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0C3832" w14:textId="7529D72C" w:rsidR="009E793B" w:rsidRPr="009E793B" w:rsidRDefault="009E793B" w:rsidP="009E793B">
      <w:pPr>
        <w:shd w:val="clear" w:color="auto" w:fill="FEFEFE"/>
        <w:spacing w:before="300" w:after="300" w:line="276" w:lineRule="auto"/>
        <w:jc w:val="center"/>
        <w:outlineLvl w:val="2"/>
        <w:rPr>
          <w:rFonts w:ascii="Open Sans" w:eastAsia="Times New Roman" w:hAnsi="Open Sans" w:cs="Open Sans"/>
          <w:b/>
          <w:bCs/>
          <w:color w:val="000000"/>
          <w:sz w:val="48"/>
          <w:szCs w:val="36"/>
          <w:lang w:eastAsia="pl-PL"/>
        </w:rPr>
      </w:pPr>
      <w:r w:rsidRPr="009E793B">
        <w:rPr>
          <w:rFonts w:ascii="Open Sans" w:eastAsia="Times New Roman" w:hAnsi="Open Sans" w:cs="Open Sans"/>
          <w:b/>
          <w:bCs/>
          <w:color w:val="000000"/>
          <w:sz w:val="36"/>
          <w:szCs w:val="36"/>
          <w:lang w:eastAsia="pl-PL"/>
        </w:rPr>
        <w:t>SPECYFIKACJA STRONY INTERNETOWEJ</w:t>
      </w:r>
    </w:p>
    <w:p w14:paraId="6A719613" w14:textId="77777777" w:rsidR="009E793B" w:rsidRPr="009E793B" w:rsidRDefault="009E793B" w:rsidP="009E793B">
      <w:pPr>
        <w:shd w:val="clear" w:color="auto" w:fill="FEFEFE"/>
        <w:spacing w:before="300" w:after="300" w:line="276" w:lineRule="auto"/>
        <w:outlineLvl w:val="2"/>
        <w:rPr>
          <w:rFonts w:ascii="Open Sans" w:eastAsia="Times New Roman" w:hAnsi="Open Sans" w:cs="Open Sans"/>
          <w:b/>
          <w:bCs/>
          <w:color w:val="000000"/>
          <w:sz w:val="28"/>
          <w:szCs w:val="36"/>
          <w:lang w:eastAsia="pl-PL"/>
        </w:rPr>
      </w:pPr>
    </w:p>
    <w:p w14:paraId="5F25DCEC" w14:textId="04D49555" w:rsidR="0040322F" w:rsidRPr="0040322F" w:rsidRDefault="0040322F" w:rsidP="009E793B">
      <w:pPr>
        <w:shd w:val="clear" w:color="auto" w:fill="FEFEFE"/>
        <w:spacing w:before="300" w:after="300" w:line="276" w:lineRule="auto"/>
        <w:outlineLvl w:val="2"/>
        <w:rPr>
          <w:rFonts w:ascii="Open Sans" w:eastAsia="Times New Roman" w:hAnsi="Open Sans" w:cs="Open Sans"/>
          <w:b/>
          <w:bCs/>
          <w:color w:val="000000"/>
          <w:sz w:val="28"/>
          <w:szCs w:val="36"/>
          <w:lang w:eastAsia="pl-PL"/>
        </w:rPr>
      </w:pPr>
      <w:r w:rsidRPr="009E793B">
        <w:rPr>
          <w:rFonts w:ascii="Open Sans" w:eastAsia="Times New Roman" w:hAnsi="Open Sans" w:cs="Open Sans"/>
          <w:b/>
          <w:bCs/>
          <w:color w:val="000000"/>
          <w:sz w:val="28"/>
          <w:szCs w:val="36"/>
          <w:lang w:eastAsia="pl-PL"/>
        </w:rPr>
        <w:t>Wymagania niefunkcjonalne:</w:t>
      </w:r>
    </w:p>
    <w:p w14:paraId="4A992239" w14:textId="77777777" w:rsidR="0040322F" w:rsidRPr="0040322F" w:rsidRDefault="0040322F" w:rsidP="009E793B">
      <w:pPr>
        <w:shd w:val="clear" w:color="auto" w:fill="FEFEFE"/>
        <w:spacing w:before="100" w:beforeAutospacing="1" w:after="100" w:afterAutospacing="1" w:line="276" w:lineRule="auto"/>
        <w:rPr>
          <w:rFonts w:ascii="Open Sans" w:eastAsia="Times New Roman" w:hAnsi="Open Sans" w:cs="Open Sans"/>
          <w:color w:val="222222"/>
          <w:sz w:val="20"/>
          <w:szCs w:val="24"/>
          <w:lang w:eastAsia="pl-PL"/>
        </w:rPr>
      </w:pPr>
      <w:r w:rsidRPr="0040322F">
        <w:rPr>
          <w:rFonts w:ascii="Open Sans" w:eastAsia="Times New Roman" w:hAnsi="Open Sans" w:cs="Open Sans"/>
          <w:color w:val="222222"/>
          <w:sz w:val="20"/>
          <w:szCs w:val="24"/>
          <w:lang w:eastAsia="pl-PL"/>
        </w:rPr>
        <w:t>Wymagania niefunkcjonalne to najczęściej te nie związane z pracami programistycznymi ani z instalowaniem modułów. Są to zazwyczaj dodatkowe aspekty związane ze współpracą i podnosząc jej jakość oraz Twoje bezpieczeństwo. </w:t>
      </w:r>
    </w:p>
    <w:p w14:paraId="3330B9BC" w14:textId="4F9314D6" w:rsidR="0040322F" w:rsidRPr="009E793B" w:rsidRDefault="0040322F" w:rsidP="009E793B">
      <w:pPr>
        <w:numPr>
          <w:ilvl w:val="0"/>
          <w:numId w:val="1"/>
        </w:numPr>
        <w:shd w:val="clear" w:color="auto" w:fill="FEFEFE"/>
        <w:spacing w:after="0" w:line="276" w:lineRule="auto"/>
        <w:rPr>
          <w:rFonts w:ascii="Open Sans" w:eastAsia="Times New Roman" w:hAnsi="Open Sans" w:cs="Open Sans"/>
          <w:color w:val="000000"/>
          <w:sz w:val="20"/>
          <w:szCs w:val="24"/>
          <w:lang w:eastAsia="pl-PL"/>
        </w:rPr>
      </w:pPr>
      <w:r w:rsidRPr="0040322F">
        <w:rPr>
          <w:rFonts w:ascii="Open Sans" w:eastAsia="Times New Roman" w:hAnsi="Open Sans" w:cs="Open Sans"/>
          <w:color w:val="000000"/>
          <w:sz w:val="20"/>
          <w:szCs w:val="24"/>
          <w:lang w:eastAsia="pl-PL"/>
        </w:rPr>
        <w:t xml:space="preserve">Wykonanie indywidualnego projektu graficznego strony internetowej, zgodnego z księgą identyfikacji wizualnej marki. Projekt powinien zostać wykonany w formie obrazu przedstawiającego co najmniej strukturę i układ strony głównej witryny w skali 1 </w:t>
      </w:r>
      <w:r w:rsidRPr="009E793B">
        <w:rPr>
          <w:rFonts w:ascii="Open Sans" w:eastAsia="Times New Roman" w:hAnsi="Open Sans" w:cs="Open Sans"/>
          <w:color w:val="000000"/>
          <w:sz w:val="20"/>
          <w:szCs w:val="24"/>
          <w:lang w:eastAsia="pl-PL"/>
        </w:rPr>
        <w:t>:</w:t>
      </w:r>
      <w:r w:rsidRPr="0040322F">
        <w:rPr>
          <w:rFonts w:ascii="Open Sans" w:eastAsia="Times New Roman" w:hAnsi="Open Sans" w:cs="Open Sans"/>
          <w:color w:val="000000"/>
          <w:sz w:val="20"/>
          <w:szCs w:val="24"/>
          <w:lang w:eastAsia="pl-PL"/>
        </w:rPr>
        <w:t xml:space="preserve"> 1.</w:t>
      </w:r>
    </w:p>
    <w:p w14:paraId="4FD9E3F2" w14:textId="77777777" w:rsidR="0040322F" w:rsidRPr="009E793B" w:rsidRDefault="0040322F" w:rsidP="009E793B">
      <w:pPr>
        <w:numPr>
          <w:ilvl w:val="0"/>
          <w:numId w:val="1"/>
        </w:numPr>
        <w:shd w:val="clear" w:color="auto" w:fill="FEFEFE"/>
        <w:spacing w:after="0" w:line="276" w:lineRule="auto"/>
        <w:rPr>
          <w:rFonts w:ascii="Open Sans" w:eastAsia="Times New Roman" w:hAnsi="Open Sans" w:cs="Open Sans"/>
          <w:color w:val="000000"/>
          <w:sz w:val="20"/>
          <w:szCs w:val="24"/>
          <w:lang w:eastAsia="pl-PL"/>
        </w:rPr>
      </w:pPr>
      <w:r w:rsidRPr="0040322F">
        <w:rPr>
          <w:rFonts w:ascii="Open Sans" w:eastAsia="Times New Roman" w:hAnsi="Open Sans" w:cs="Open Sans"/>
          <w:color w:val="000000"/>
          <w:sz w:val="20"/>
          <w:szCs w:val="24"/>
          <w:lang w:eastAsia="pl-PL"/>
        </w:rPr>
        <w:t>Strona internetowa powinna być wykonana w oparciu o system zarzadzania treścią (CMS) umożliwiający samodzielną i bezpłatną edycję i rozbudowę strony internetowej przez zamawiającego, bez posiadania umiejętności programowania.</w:t>
      </w:r>
    </w:p>
    <w:p w14:paraId="3B418DAB" w14:textId="3249AF61" w:rsidR="0040322F" w:rsidRPr="0040322F" w:rsidRDefault="0040322F" w:rsidP="009E793B">
      <w:pPr>
        <w:numPr>
          <w:ilvl w:val="0"/>
          <w:numId w:val="1"/>
        </w:numPr>
        <w:shd w:val="clear" w:color="auto" w:fill="FEFEFE"/>
        <w:spacing w:after="0" w:line="276" w:lineRule="auto"/>
        <w:rPr>
          <w:rFonts w:ascii="Open Sans" w:eastAsia="Times New Roman" w:hAnsi="Open Sans" w:cs="Open Sans"/>
          <w:color w:val="000000"/>
          <w:sz w:val="20"/>
          <w:szCs w:val="24"/>
          <w:lang w:eastAsia="pl-PL"/>
        </w:rPr>
      </w:pPr>
      <w:r w:rsidRPr="0040322F">
        <w:rPr>
          <w:rFonts w:ascii="Open Sans" w:eastAsia="Times New Roman" w:hAnsi="Open Sans" w:cs="Open Sans"/>
          <w:color w:val="000000"/>
          <w:sz w:val="20"/>
          <w:szCs w:val="24"/>
          <w:lang w:eastAsia="pl-PL"/>
        </w:rPr>
        <w:t>Strona internetowa i system zarządzania treścią powinien zostać zabezpieczony przed włamaniami, działalnością wirusów i botów oraz przed dostępem dla osób nieupoważnionych, a w szczególności:</w:t>
      </w:r>
    </w:p>
    <w:p w14:paraId="5CE4BF06" w14:textId="77777777" w:rsidR="0040322F" w:rsidRPr="0040322F" w:rsidRDefault="0040322F" w:rsidP="009E793B">
      <w:pPr>
        <w:numPr>
          <w:ilvl w:val="3"/>
          <w:numId w:val="1"/>
        </w:numPr>
        <w:shd w:val="clear" w:color="auto" w:fill="FEFEFE"/>
        <w:tabs>
          <w:tab w:val="clear" w:pos="2880"/>
        </w:tabs>
        <w:spacing w:after="0" w:line="276" w:lineRule="auto"/>
        <w:ind w:left="1560"/>
        <w:rPr>
          <w:rFonts w:ascii="Open Sans" w:eastAsia="Times New Roman" w:hAnsi="Open Sans" w:cs="Open Sans"/>
          <w:color w:val="000000"/>
          <w:sz w:val="20"/>
          <w:szCs w:val="24"/>
          <w:lang w:eastAsia="pl-PL"/>
        </w:rPr>
      </w:pPr>
      <w:r w:rsidRPr="0040322F">
        <w:rPr>
          <w:rFonts w:ascii="Open Sans" w:eastAsia="Times New Roman" w:hAnsi="Open Sans" w:cs="Open Sans"/>
          <w:color w:val="000000"/>
          <w:sz w:val="20"/>
          <w:szCs w:val="24"/>
          <w:lang w:eastAsia="pl-PL"/>
        </w:rPr>
        <w:t>panel administratora do edycji strony powinien być zabezpieczony hasłem możliwym każdorazowo do zmiany przez wykonawcę,</w:t>
      </w:r>
    </w:p>
    <w:p w14:paraId="4E812438" w14:textId="77777777" w:rsidR="0040322F" w:rsidRPr="0040322F" w:rsidRDefault="0040322F" w:rsidP="009E793B">
      <w:pPr>
        <w:numPr>
          <w:ilvl w:val="3"/>
          <w:numId w:val="1"/>
        </w:numPr>
        <w:shd w:val="clear" w:color="auto" w:fill="FEFEFE"/>
        <w:tabs>
          <w:tab w:val="clear" w:pos="2880"/>
        </w:tabs>
        <w:spacing w:after="0" w:line="276" w:lineRule="auto"/>
        <w:ind w:left="1560"/>
        <w:rPr>
          <w:rFonts w:ascii="Open Sans" w:eastAsia="Times New Roman" w:hAnsi="Open Sans" w:cs="Open Sans"/>
          <w:color w:val="000000"/>
          <w:sz w:val="20"/>
          <w:szCs w:val="24"/>
          <w:lang w:eastAsia="pl-PL"/>
        </w:rPr>
      </w:pPr>
      <w:r w:rsidRPr="0040322F">
        <w:rPr>
          <w:rFonts w:ascii="Open Sans" w:eastAsia="Times New Roman" w:hAnsi="Open Sans" w:cs="Open Sans"/>
          <w:color w:val="000000"/>
          <w:sz w:val="20"/>
          <w:szCs w:val="24"/>
          <w:lang w:eastAsia="pl-PL"/>
        </w:rPr>
        <w:t>każdy administrator ma posiadać swój login i hasło z możliwością ustawienia uprawnień tylko do wybranych modułów strony,</w:t>
      </w:r>
    </w:p>
    <w:p w14:paraId="4B57466B" w14:textId="77777777" w:rsidR="0040322F" w:rsidRPr="0040322F" w:rsidRDefault="0040322F" w:rsidP="009E793B">
      <w:pPr>
        <w:numPr>
          <w:ilvl w:val="3"/>
          <w:numId w:val="1"/>
        </w:numPr>
        <w:shd w:val="clear" w:color="auto" w:fill="FEFEFE"/>
        <w:tabs>
          <w:tab w:val="clear" w:pos="2880"/>
        </w:tabs>
        <w:spacing w:after="0" w:line="276" w:lineRule="auto"/>
        <w:ind w:left="1560"/>
        <w:rPr>
          <w:rFonts w:ascii="Open Sans" w:eastAsia="Times New Roman" w:hAnsi="Open Sans" w:cs="Open Sans"/>
          <w:color w:val="000000"/>
          <w:sz w:val="20"/>
          <w:szCs w:val="24"/>
          <w:lang w:eastAsia="pl-PL"/>
        </w:rPr>
      </w:pPr>
      <w:r w:rsidRPr="0040322F">
        <w:rPr>
          <w:rFonts w:ascii="Open Sans" w:eastAsia="Times New Roman" w:hAnsi="Open Sans" w:cs="Open Sans"/>
          <w:color w:val="000000"/>
          <w:sz w:val="20"/>
          <w:szCs w:val="24"/>
          <w:lang w:eastAsia="pl-PL"/>
        </w:rPr>
        <w:t>system logowania ma blokować adresy IP i użytkownika na 10 minut po 5 nieudanych próbach logowania,</w:t>
      </w:r>
    </w:p>
    <w:p w14:paraId="5FD3C91E" w14:textId="77777777" w:rsidR="0040322F" w:rsidRPr="009E793B" w:rsidRDefault="0040322F" w:rsidP="009E793B">
      <w:pPr>
        <w:numPr>
          <w:ilvl w:val="3"/>
          <w:numId w:val="1"/>
        </w:numPr>
        <w:shd w:val="clear" w:color="auto" w:fill="FEFEFE"/>
        <w:tabs>
          <w:tab w:val="clear" w:pos="2880"/>
        </w:tabs>
        <w:spacing w:after="0" w:line="276" w:lineRule="auto"/>
        <w:ind w:left="1560"/>
        <w:rPr>
          <w:rFonts w:ascii="Open Sans" w:eastAsia="Times New Roman" w:hAnsi="Open Sans" w:cs="Open Sans"/>
          <w:color w:val="000000"/>
          <w:sz w:val="20"/>
          <w:szCs w:val="24"/>
          <w:lang w:eastAsia="pl-PL"/>
        </w:rPr>
      </w:pPr>
      <w:r w:rsidRPr="0040322F">
        <w:rPr>
          <w:rFonts w:ascii="Open Sans" w:eastAsia="Times New Roman" w:hAnsi="Open Sans" w:cs="Open Sans"/>
          <w:color w:val="000000"/>
          <w:sz w:val="20"/>
          <w:szCs w:val="24"/>
          <w:lang w:eastAsia="pl-PL"/>
        </w:rPr>
        <w:t>system logowania ma zabezpieczać stronę przed słownikowymi atakami na hasło, czyli blokować adres IP dodając go do czarnej listy adresów IP zarządzanej przez administratora po 15 nieudanych próbach logowania administratora pod rząd. Informacja o blokadzie ma zostać wysłana emailem do administratora głównego.</w:t>
      </w:r>
    </w:p>
    <w:p w14:paraId="1DB50DE6" w14:textId="77777777" w:rsidR="0040322F" w:rsidRPr="009E793B" w:rsidRDefault="0040322F" w:rsidP="009E793B">
      <w:pPr>
        <w:pStyle w:val="Akapitzlist"/>
        <w:numPr>
          <w:ilvl w:val="0"/>
          <w:numId w:val="1"/>
        </w:numPr>
        <w:shd w:val="clear" w:color="auto" w:fill="FEFEFE"/>
        <w:spacing w:after="0" w:line="276" w:lineRule="auto"/>
        <w:rPr>
          <w:rFonts w:ascii="Open Sans" w:eastAsia="Times New Roman" w:hAnsi="Open Sans" w:cs="Open Sans"/>
          <w:color w:val="000000"/>
          <w:sz w:val="20"/>
          <w:szCs w:val="24"/>
          <w:lang w:eastAsia="pl-PL"/>
        </w:rPr>
      </w:pPr>
      <w:r w:rsidRPr="009E793B">
        <w:rPr>
          <w:rFonts w:ascii="Open Sans" w:eastAsia="Times New Roman" w:hAnsi="Open Sans" w:cs="Open Sans"/>
          <w:color w:val="000000"/>
          <w:sz w:val="20"/>
          <w:szCs w:val="24"/>
          <w:lang w:eastAsia="pl-PL"/>
        </w:rPr>
        <w:t>Na stronie zostanie zainstalowany certyfikat SSL w taki sposób, aby połączenie ze stroną było bezpieczne i żadne linki w kodzie strony nie używały szyfrowanego połączenia.</w:t>
      </w:r>
    </w:p>
    <w:p w14:paraId="40A7F34D" w14:textId="77777777" w:rsidR="0040322F" w:rsidRPr="009E793B" w:rsidRDefault="0040322F" w:rsidP="009E793B">
      <w:pPr>
        <w:pStyle w:val="Akapitzlist"/>
        <w:numPr>
          <w:ilvl w:val="0"/>
          <w:numId w:val="1"/>
        </w:numPr>
        <w:shd w:val="clear" w:color="auto" w:fill="FEFEFE"/>
        <w:spacing w:after="0" w:line="276" w:lineRule="auto"/>
        <w:rPr>
          <w:rFonts w:ascii="Open Sans" w:eastAsia="Times New Roman" w:hAnsi="Open Sans" w:cs="Open Sans"/>
          <w:color w:val="000000"/>
          <w:sz w:val="20"/>
          <w:szCs w:val="24"/>
          <w:lang w:eastAsia="pl-PL"/>
        </w:rPr>
      </w:pPr>
      <w:r w:rsidRPr="009E793B">
        <w:rPr>
          <w:rFonts w:ascii="Open Sans" w:eastAsia="Times New Roman" w:hAnsi="Open Sans" w:cs="Open Sans"/>
          <w:color w:val="000000"/>
          <w:sz w:val="20"/>
          <w:szCs w:val="24"/>
          <w:lang w:eastAsia="pl-PL"/>
        </w:rPr>
        <w:t>Strona nie powinna posiadać żadnych limitów co do ilości wstawianych danych, artykułów, zakładek, podstron, wpisów, galerii.</w:t>
      </w:r>
    </w:p>
    <w:p w14:paraId="65266114" w14:textId="77777777" w:rsidR="0040322F" w:rsidRPr="009E793B" w:rsidRDefault="0040322F" w:rsidP="009E793B">
      <w:pPr>
        <w:pStyle w:val="Akapitzlist"/>
        <w:numPr>
          <w:ilvl w:val="0"/>
          <w:numId w:val="1"/>
        </w:numPr>
        <w:shd w:val="clear" w:color="auto" w:fill="FEFEFE"/>
        <w:spacing w:after="0" w:line="276" w:lineRule="auto"/>
        <w:rPr>
          <w:rFonts w:ascii="Open Sans" w:eastAsia="Times New Roman" w:hAnsi="Open Sans" w:cs="Open Sans"/>
          <w:color w:val="000000"/>
          <w:sz w:val="20"/>
          <w:szCs w:val="24"/>
          <w:lang w:eastAsia="pl-PL"/>
        </w:rPr>
      </w:pPr>
      <w:r w:rsidRPr="009E793B">
        <w:rPr>
          <w:rFonts w:ascii="Open Sans" w:eastAsia="Times New Roman" w:hAnsi="Open Sans" w:cs="Open Sans"/>
          <w:color w:val="000000"/>
          <w:sz w:val="20"/>
          <w:szCs w:val="24"/>
          <w:lang w:eastAsia="pl-PL"/>
        </w:rPr>
        <w:t>Wykonawca zobowiązuje się wstawić do 20 podstron treści przesłane przez zamawiającego w formie dokumentów tekstowych,</w:t>
      </w:r>
    </w:p>
    <w:p w14:paraId="63C80E28" w14:textId="77777777" w:rsidR="0040322F" w:rsidRPr="009E793B" w:rsidRDefault="0040322F" w:rsidP="009E793B">
      <w:pPr>
        <w:pStyle w:val="Akapitzlist"/>
        <w:numPr>
          <w:ilvl w:val="0"/>
          <w:numId w:val="1"/>
        </w:numPr>
        <w:shd w:val="clear" w:color="auto" w:fill="FEFEFE"/>
        <w:spacing w:after="0" w:line="276" w:lineRule="auto"/>
        <w:rPr>
          <w:rFonts w:ascii="Open Sans" w:eastAsia="Times New Roman" w:hAnsi="Open Sans" w:cs="Open Sans"/>
          <w:color w:val="000000"/>
          <w:sz w:val="20"/>
          <w:szCs w:val="24"/>
          <w:lang w:eastAsia="pl-PL"/>
        </w:rPr>
      </w:pPr>
      <w:r w:rsidRPr="009E793B">
        <w:rPr>
          <w:rFonts w:ascii="Open Sans" w:eastAsia="Times New Roman" w:hAnsi="Open Sans" w:cs="Open Sans"/>
          <w:color w:val="000000"/>
          <w:sz w:val="20"/>
          <w:szCs w:val="24"/>
          <w:lang w:eastAsia="pl-PL"/>
        </w:rPr>
        <w:t>Wykonawca zapewni szkolenie z obsługi i edycji zawartości strony internetowej dla dowolnej ilości osób wchodzących w skład zespołu zamawiającego. Szkolenie może odbyć się online w formie wideo konferencji.</w:t>
      </w:r>
    </w:p>
    <w:p w14:paraId="35E06706" w14:textId="77777777" w:rsidR="0040322F" w:rsidRPr="009E793B" w:rsidRDefault="0040322F" w:rsidP="009E793B">
      <w:pPr>
        <w:pStyle w:val="Akapitzlist"/>
        <w:numPr>
          <w:ilvl w:val="0"/>
          <w:numId w:val="1"/>
        </w:numPr>
        <w:shd w:val="clear" w:color="auto" w:fill="FEFEFE"/>
        <w:spacing w:after="0" w:line="276" w:lineRule="auto"/>
        <w:rPr>
          <w:rFonts w:ascii="Open Sans" w:eastAsia="Times New Roman" w:hAnsi="Open Sans" w:cs="Open Sans"/>
          <w:color w:val="000000"/>
          <w:sz w:val="20"/>
          <w:szCs w:val="24"/>
          <w:lang w:eastAsia="pl-PL"/>
        </w:rPr>
      </w:pPr>
      <w:r w:rsidRPr="009E793B">
        <w:rPr>
          <w:rFonts w:ascii="Open Sans" w:eastAsia="Times New Roman" w:hAnsi="Open Sans" w:cs="Open Sans"/>
          <w:color w:val="000000"/>
          <w:sz w:val="20"/>
          <w:szCs w:val="24"/>
          <w:lang w:eastAsia="pl-PL"/>
        </w:rPr>
        <w:t>Wykonawca zapewni wsparcie techniczno-informatyczne przez okres 12 miesięcy przy rozwoju i wprowadzaniu zmian na stronie.</w:t>
      </w:r>
    </w:p>
    <w:p w14:paraId="1C3F232B" w14:textId="77777777" w:rsidR="0040322F" w:rsidRPr="009E793B" w:rsidRDefault="0040322F" w:rsidP="009E793B">
      <w:pPr>
        <w:pStyle w:val="Akapitzlist"/>
        <w:numPr>
          <w:ilvl w:val="0"/>
          <w:numId w:val="1"/>
        </w:numPr>
        <w:shd w:val="clear" w:color="auto" w:fill="FEFEFE"/>
        <w:spacing w:after="0" w:line="276" w:lineRule="auto"/>
        <w:rPr>
          <w:rFonts w:ascii="Open Sans" w:eastAsia="Times New Roman" w:hAnsi="Open Sans" w:cs="Open Sans"/>
          <w:color w:val="000000"/>
          <w:sz w:val="20"/>
          <w:szCs w:val="24"/>
          <w:lang w:eastAsia="pl-PL"/>
        </w:rPr>
      </w:pPr>
      <w:r w:rsidRPr="009E793B">
        <w:rPr>
          <w:rFonts w:ascii="Open Sans" w:eastAsia="Times New Roman" w:hAnsi="Open Sans" w:cs="Open Sans"/>
          <w:color w:val="000000"/>
          <w:sz w:val="20"/>
          <w:szCs w:val="24"/>
          <w:lang w:eastAsia="pl-PL"/>
        </w:rPr>
        <w:lastRenderedPageBreak/>
        <w:t>Wykonawca zapewni gwarancję na co najmniej 5 lat, na wszelkie błędy i usterki kodu strony internetowej.</w:t>
      </w:r>
    </w:p>
    <w:p w14:paraId="6D982EC4" w14:textId="77777777" w:rsidR="0040322F" w:rsidRPr="009E793B" w:rsidRDefault="0040322F" w:rsidP="009E793B">
      <w:pPr>
        <w:pStyle w:val="Akapitzlist"/>
        <w:numPr>
          <w:ilvl w:val="0"/>
          <w:numId w:val="1"/>
        </w:numPr>
        <w:shd w:val="clear" w:color="auto" w:fill="FEFEFE"/>
        <w:spacing w:after="0" w:line="276" w:lineRule="auto"/>
        <w:rPr>
          <w:rFonts w:ascii="Open Sans" w:eastAsia="Times New Roman" w:hAnsi="Open Sans" w:cs="Open Sans"/>
          <w:color w:val="000000"/>
          <w:sz w:val="20"/>
          <w:szCs w:val="24"/>
          <w:lang w:eastAsia="pl-PL"/>
        </w:rPr>
      </w:pPr>
      <w:r w:rsidRPr="009E793B">
        <w:rPr>
          <w:rFonts w:ascii="Open Sans" w:eastAsia="Times New Roman" w:hAnsi="Open Sans" w:cs="Open Sans"/>
          <w:color w:val="000000"/>
          <w:sz w:val="20"/>
          <w:szCs w:val="24"/>
          <w:lang w:eastAsia="pl-PL"/>
        </w:rPr>
        <w:t xml:space="preserve">Strona internetowa ma zostać zakodowana zgodnie ze standardami HTML5.0. Strona w </w:t>
      </w:r>
      <w:proofErr w:type="spellStart"/>
      <w:r w:rsidRPr="009E793B">
        <w:rPr>
          <w:rFonts w:ascii="Open Sans" w:eastAsia="Times New Roman" w:hAnsi="Open Sans" w:cs="Open Sans"/>
          <w:color w:val="000000"/>
          <w:sz w:val="20"/>
          <w:szCs w:val="24"/>
          <w:lang w:eastAsia="pl-PL"/>
        </w:rPr>
        <w:t>walidatorze</w:t>
      </w:r>
      <w:proofErr w:type="spellEnd"/>
      <w:r w:rsidRPr="009E793B">
        <w:rPr>
          <w:rFonts w:ascii="Open Sans" w:eastAsia="Times New Roman" w:hAnsi="Open Sans" w:cs="Open Sans"/>
          <w:color w:val="000000"/>
          <w:sz w:val="20"/>
          <w:szCs w:val="24"/>
          <w:lang w:eastAsia="pl-PL"/>
        </w:rPr>
        <w:t xml:space="preserve"> W3C nie powinna mieć żadnych błędów HTML i CSS.</w:t>
      </w:r>
    </w:p>
    <w:p w14:paraId="59D0D5D7" w14:textId="77777777" w:rsidR="0040322F" w:rsidRPr="009E793B" w:rsidRDefault="0040322F" w:rsidP="009E793B">
      <w:pPr>
        <w:pStyle w:val="Akapitzlist"/>
        <w:numPr>
          <w:ilvl w:val="0"/>
          <w:numId w:val="1"/>
        </w:numPr>
        <w:shd w:val="clear" w:color="auto" w:fill="FEFEFE"/>
        <w:spacing w:after="0" w:line="276" w:lineRule="auto"/>
        <w:rPr>
          <w:rFonts w:ascii="Open Sans" w:eastAsia="Times New Roman" w:hAnsi="Open Sans" w:cs="Open Sans"/>
          <w:color w:val="000000"/>
          <w:sz w:val="20"/>
          <w:szCs w:val="24"/>
          <w:lang w:eastAsia="pl-PL"/>
        </w:rPr>
      </w:pPr>
      <w:r w:rsidRPr="009E793B">
        <w:rPr>
          <w:rFonts w:ascii="Open Sans" w:eastAsia="Times New Roman" w:hAnsi="Open Sans" w:cs="Open Sans"/>
          <w:color w:val="000000"/>
          <w:sz w:val="20"/>
          <w:szCs w:val="24"/>
          <w:lang w:eastAsia="pl-PL"/>
        </w:rPr>
        <w:t xml:space="preserve">Strona internetowa ma zostać zakodowana tak, aby była zgodna z przeglądarkami Google Chrome, Mozilla </w:t>
      </w:r>
      <w:proofErr w:type="spellStart"/>
      <w:r w:rsidRPr="009E793B">
        <w:rPr>
          <w:rFonts w:ascii="Open Sans" w:eastAsia="Times New Roman" w:hAnsi="Open Sans" w:cs="Open Sans"/>
          <w:color w:val="000000"/>
          <w:sz w:val="20"/>
          <w:szCs w:val="24"/>
          <w:lang w:eastAsia="pl-PL"/>
        </w:rPr>
        <w:t>Firefox</w:t>
      </w:r>
      <w:proofErr w:type="spellEnd"/>
      <w:r w:rsidRPr="009E793B">
        <w:rPr>
          <w:rFonts w:ascii="Open Sans" w:eastAsia="Times New Roman" w:hAnsi="Open Sans" w:cs="Open Sans"/>
          <w:color w:val="000000"/>
          <w:sz w:val="20"/>
          <w:szCs w:val="24"/>
          <w:lang w:eastAsia="pl-PL"/>
        </w:rPr>
        <w:t>. Microsoft Edge, Opera w wersjach wydanych w roku zamówienia strony internetowej.</w:t>
      </w:r>
    </w:p>
    <w:p w14:paraId="4745432F" w14:textId="77777777" w:rsidR="0040322F" w:rsidRPr="009E793B" w:rsidRDefault="0040322F" w:rsidP="009E793B">
      <w:pPr>
        <w:pStyle w:val="Akapitzlist"/>
        <w:numPr>
          <w:ilvl w:val="0"/>
          <w:numId w:val="1"/>
        </w:numPr>
        <w:shd w:val="clear" w:color="auto" w:fill="FEFEFE"/>
        <w:spacing w:after="0" w:line="276" w:lineRule="auto"/>
        <w:rPr>
          <w:rFonts w:ascii="Open Sans" w:eastAsia="Times New Roman" w:hAnsi="Open Sans" w:cs="Open Sans"/>
          <w:color w:val="000000"/>
          <w:sz w:val="20"/>
          <w:szCs w:val="24"/>
          <w:lang w:eastAsia="pl-PL"/>
        </w:rPr>
      </w:pPr>
      <w:r w:rsidRPr="009E793B">
        <w:rPr>
          <w:rFonts w:ascii="Open Sans" w:eastAsia="Times New Roman" w:hAnsi="Open Sans" w:cs="Open Sans"/>
          <w:color w:val="000000"/>
          <w:sz w:val="20"/>
          <w:szCs w:val="24"/>
          <w:lang w:eastAsia="pl-PL"/>
        </w:rPr>
        <w:t xml:space="preserve">Strona powinna być zakodowana zgodnie z zasadami SEO wspierającymi pozycjonowanie w wyszukiwarkach, a w szczególności poprawne stosowanie </w:t>
      </w:r>
      <w:proofErr w:type="spellStart"/>
      <w:r w:rsidRPr="009E793B">
        <w:rPr>
          <w:rFonts w:ascii="Open Sans" w:eastAsia="Times New Roman" w:hAnsi="Open Sans" w:cs="Open Sans"/>
          <w:color w:val="000000"/>
          <w:sz w:val="20"/>
          <w:szCs w:val="24"/>
          <w:lang w:eastAsia="pl-PL"/>
        </w:rPr>
        <w:t>tagów</w:t>
      </w:r>
      <w:proofErr w:type="spellEnd"/>
      <w:r w:rsidRPr="009E793B">
        <w:rPr>
          <w:rFonts w:ascii="Open Sans" w:eastAsia="Times New Roman" w:hAnsi="Open Sans" w:cs="Open Sans"/>
          <w:color w:val="000000"/>
          <w:sz w:val="20"/>
          <w:szCs w:val="24"/>
          <w:lang w:eastAsia="pl-PL"/>
        </w:rPr>
        <w:t xml:space="preserve"> i atrybutów HTML, meta </w:t>
      </w:r>
      <w:proofErr w:type="spellStart"/>
      <w:r w:rsidRPr="009E793B">
        <w:rPr>
          <w:rFonts w:ascii="Open Sans" w:eastAsia="Times New Roman" w:hAnsi="Open Sans" w:cs="Open Sans"/>
          <w:color w:val="000000"/>
          <w:sz w:val="20"/>
          <w:szCs w:val="24"/>
          <w:lang w:eastAsia="pl-PL"/>
        </w:rPr>
        <w:t>tagów</w:t>
      </w:r>
      <w:proofErr w:type="spellEnd"/>
      <w:r w:rsidRPr="009E793B">
        <w:rPr>
          <w:rFonts w:ascii="Open Sans" w:eastAsia="Times New Roman" w:hAnsi="Open Sans" w:cs="Open Sans"/>
          <w:color w:val="000000"/>
          <w:sz w:val="20"/>
          <w:szCs w:val="24"/>
          <w:lang w:eastAsia="pl-PL"/>
        </w:rPr>
        <w:t>, mapę strony oraz konfiguracji meta robot i robot.txt. Strona nie powinna zawierać żadnych znanych elementów blokujących indeksowanie i pogarszających pozycjonowanie w wyszukiwarkach,</w:t>
      </w:r>
    </w:p>
    <w:p w14:paraId="1E2382D4" w14:textId="77777777" w:rsidR="0040322F" w:rsidRPr="009E793B" w:rsidRDefault="0040322F" w:rsidP="009E793B">
      <w:pPr>
        <w:pStyle w:val="Akapitzlist"/>
        <w:numPr>
          <w:ilvl w:val="0"/>
          <w:numId w:val="1"/>
        </w:numPr>
        <w:shd w:val="clear" w:color="auto" w:fill="FEFEFE"/>
        <w:spacing w:after="0" w:line="276" w:lineRule="auto"/>
        <w:rPr>
          <w:rFonts w:ascii="Open Sans" w:eastAsia="Times New Roman" w:hAnsi="Open Sans" w:cs="Open Sans"/>
          <w:color w:val="000000"/>
          <w:sz w:val="20"/>
          <w:szCs w:val="24"/>
          <w:lang w:eastAsia="pl-PL"/>
        </w:rPr>
      </w:pPr>
      <w:r w:rsidRPr="009E793B">
        <w:rPr>
          <w:rFonts w:ascii="Open Sans" w:eastAsia="Times New Roman" w:hAnsi="Open Sans" w:cs="Open Sans"/>
          <w:color w:val="000000"/>
          <w:sz w:val="20"/>
          <w:szCs w:val="24"/>
          <w:lang w:eastAsia="pl-PL"/>
        </w:rPr>
        <w:t>Strona powinna być zakodowana zgodnie z zasadami RWD, tak aby treści  poprawnie wyglądały na urządzeniach mobilnych o różnych rozdzielczościach w przedziale szerokości ekranu od 360 pikseli do 3840 pikseli (4K).</w:t>
      </w:r>
    </w:p>
    <w:p w14:paraId="40C43147" w14:textId="77777777" w:rsidR="0040322F" w:rsidRPr="009E793B" w:rsidRDefault="0040322F" w:rsidP="009E793B">
      <w:pPr>
        <w:pStyle w:val="Akapitzlist"/>
        <w:numPr>
          <w:ilvl w:val="0"/>
          <w:numId w:val="1"/>
        </w:numPr>
        <w:shd w:val="clear" w:color="auto" w:fill="FEFEFE"/>
        <w:spacing w:after="0" w:line="276" w:lineRule="auto"/>
        <w:rPr>
          <w:rFonts w:ascii="Open Sans" w:eastAsia="Times New Roman" w:hAnsi="Open Sans" w:cs="Open Sans"/>
          <w:color w:val="000000"/>
          <w:sz w:val="20"/>
          <w:szCs w:val="24"/>
          <w:lang w:eastAsia="pl-PL"/>
        </w:rPr>
      </w:pPr>
      <w:r w:rsidRPr="009E793B">
        <w:rPr>
          <w:rFonts w:ascii="Open Sans" w:eastAsia="Times New Roman" w:hAnsi="Open Sans" w:cs="Open Sans"/>
          <w:color w:val="000000"/>
          <w:sz w:val="20"/>
          <w:szCs w:val="24"/>
          <w:lang w:eastAsia="pl-PL"/>
        </w:rPr>
        <w:t>Wykonawca zobowiązuje się do migracja treści ze starej strony internetowej do nowej.</w:t>
      </w:r>
    </w:p>
    <w:p w14:paraId="30E9E0D8" w14:textId="77777777" w:rsidR="0040322F" w:rsidRPr="009E793B" w:rsidRDefault="0040322F" w:rsidP="009E793B">
      <w:pPr>
        <w:pStyle w:val="Akapitzlist"/>
        <w:numPr>
          <w:ilvl w:val="0"/>
          <w:numId w:val="1"/>
        </w:numPr>
        <w:shd w:val="clear" w:color="auto" w:fill="FEFEFE"/>
        <w:spacing w:after="0" w:line="276" w:lineRule="auto"/>
        <w:rPr>
          <w:rFonts w:ascii="Open Sans" w:eastAsia="Times New Roman" w:hAnsi="Open Sans" w:cs="Open Sans"/>
          <w:color w:val="000000"/>
          <w:sz w:val="20"/>
          <w:szCs w:val="24"/>
          <w:lang w:eastAsia="pl-PL"/>
        </w:rPr>
      </w:pPr>
      <w:r w:rsidRPr="009E793B">
        <w:rPr>
          <w:rFonts w:ascii="Open Sans" w:eastAsia="Times New Roman" w:hAnsi="Open Sans" w:cs="Open Sans"/>
          <w:color w:val="000000"/>
          <w:sz w:val="20"/>
          <w:szCs w:val="24"/>
          <w:lang w:eastAsia="pl-PL"/>
        </w:rPr>
        <w:t>Wykonawca podepnie pod stronę internetową system statystyk odwiedzin Google Analytics.</w:t>
      </w:r>
    </w:p>
    <w:p w14:paraId="39914580" w14:textId="77777777" w:rsidR="0040322F" w:rsidRPr="009E793B" w:rsidRDefault="0040322F" w:rsidP="009E793B">
      <w:pPr>
        <w:pStyle w:val="Akapitzlist"/>
        <w:numPr>
          <w:ilvl w:val="0"/>
          <w:numId w:val="1"/>
        </w:numPr>
        <w:shd w:val="clear" w:color="auto" w:fill="FEFEFE"/>
        <w:spacing w:after="0" w:line="276" w:lineRule="auto"/>
        <w:rPr>
          <w:rFonts w:ascii="Open Sans" w:eastAsia="Times New Roman" w:hAnsi="Open Sans" w:cs="Open Sans"/>
          <w:color w:val="000000"/>
          <w:sz w:val="20"/>
          <w:szCs w:val="24"/>
          <w:lang w:eastAsia="pl-PL"/>
        </w:rPr>
      </w:pPr>
      <w:r w:rsidRPr="009E793B">
        <w:rPr>
          <w:rFonts w:ascii="Open Sans" w:eastAsia="Times New Roman" w:hAnsi="Open Sans" w:cs="Open Sans"/>
          <w:color w:val="000000"/>
          <w:sz w:val="20"/>
          <w:szCs w:val="24"/>
          <w:lang w:eastAsia="pl-PL"/>
        </w:rPr>
        <w:t xml:space="preserve">Wykonawca skonfiguruje serwer zabezpieczając duplikację indeksowania treści poprzez zastosowanie przekierowań 301 na jedną z wybranych wersji protokołu http/ </w:t>
      </w:r>
      <w:proofErr w:type="spellStart"/>
      <w:r w:rsidRPr="009E793B">
        <w:rPr>
          <w:rFonts w:ascii="Open Sans" w:eastAsia="Times New Roman" w:hAnsi="Open Sans" w:cs="Open Sans"/>
          <w:color w:val="000000"/>
          <w:sz w:val="20"/>
          <w:szCs w:val="24"/>
          <w:lang w:eastAsia="pl-PL"/>
        </w:rPr>
        <w:t>https</w:t>
      </w:r>
      <w:proofErr w:type="spellEnd"/>
      <w:r w:rsidRPr="009E793B">
        <w:rPr>
          <w:rFonts w:ascii="Open Sans" w:eastAsia="Times New Roman" w:hAnsi="Open Sans" w:cs="Open Sans"/>
          <w:color w:val="000000"/>
          <w:sz w:val="20"/>
          <w:szCs w:val="24"/>
          <w:lang w:eastAsia="pl-PL"/>
        </w:rPr>
        <w:t xml:space="preserve"> oraz WWW i bez WWW.</w:t>
      </w:r>
    </w:p>
    <w:p w14:paraId="7077176E" w14:textId="77777777" w:rsidR="0040322F" w:rsidRPr="009E793B" w:rsidRDefault="0040322F" w:rsidP="009E793B">
      <w:pPr>
        <w:pStyle w:val="Akapitzlist"/>
        <w:numPr>
          <w:ilvl w:val="0"/>
          <w:numId w:val="1"/>
        </w:numPr>
        <w:shd w:val="clear" w:color="auto" w:fill="FEFEFE"/>
        <w:spacing w:after="0" w:line="276" w:lineRule="auto"/>
        <w:rPr>
          <w:rFonts w:ascii="Open Sans" w:eastAsia="Times New Roman" w:hAnsi="Open Sans" w:cs="Open Sans"/>
          <w:color w:val="000000"/>
          <w:sz w:val="20"/>
          <w:szCs w:val="24"/>
          <w:lang w:eastAsia="pl-PL"/>
        </w:rPr>
      </w:pPr>
      <w:r w:rsidRPr="009E793B">
        <w:rPr>
          <w:rFonts w:ascii="Open Sans" w:eastAsia="Times New Roman" w:hAnsi="Open Sans" w:cs="Open Sans"/>
          <w:color w:val="000000"/>
          <w:sz w:val="20"/>
          <w:szCs w:val="24"/>
          <w:lang w:eastAsia="pl-PL"/>
        </w:rPr>
        <w:t>Wykonawca zainstaluję stronę internetową na wskazanym przez zamawiającego serwerze hostingowym.</w:t>
      </w:r>
    </w:p>
    <w:p w14:paraId="1CC3BEC9" w14:textId="1C7ADEB8" w:rsidR="0040322F" w:rsidRPr="009E793B" w:rsidRDefault="0040322F" w:rsidP="009E793B">
      <w:pPr>
        <w:pStyle w:val="Akapitzlist"/>
        <w:shd w:val="clear" w:color="auto" w:fill="FEFEFE"/>
        <w:spacing w:after="0" w:line="276" w:lineRule="auto"/>
        <w:rPr>
          <w:rFonts w:ascii="Open Sans" w:eastAsia="Times New Roman" w:hAnsi="Open Sans" w:cs="Open Sans"/>
          <w:i/>
          <w:iCs/>
          <w:color w:val="222222"/>
          <w:sz w:val="20"/>
          <w:szCs w:val="24"/>
          <w:lang w:eastAsia="pl-PL"/>
        </w:rPr>
      </w:pPr>
    </w:p>
    <w:p w14:paraId="30BEE713" w14:textId="77777777" w:rsidR="0040322F" w:rsidRPr="009E793B" w:rsidRDefault="0040322F" w:rsidP="009E793B">
      <w:pPr>
        <w:pStyle w:val="Akapitzlist"/>
        <w:shd w:val="clear" w:color="auto" w:fill="FEFEFE"/>
        <w:spacing w:after="0" w:line="276" w:lineRule="auto"/>
        <w:rPr>
          <w:rFonts w:ascii="Open Sans" w:eastAsia="Times New Roman" w:hAnsi="Open Sans" w:cs="Open Sans"/>
          <w:i/>
          <w:iCs/>
          <w:color w:val="222222"/>
          <w:sz w:val="20"/>
          <w:szCs w:val="24"/>
          <w:lang w:eastAsia="pl-PL"/>
        </w:rPr>
      </w:pPr>
    </w:p>
    <w:p w14:paraId="2E9E3E15" w14:textId="41F2DAE1" w:rsidR="0040322F" w:rsidRPr="009E793B" w:rsidRDefault="0040322F" w:rsidP="009E793B">
      <w:pPr>
        <w:pStyle w:val="Akapitzlist"/>
        <w:shd w:val="clear" w:color="auto" w:fill="FEFEFE"/>
        <w:spacing w:after="0" w:line="276" w:lineRule="auto"/>
        <w:rPr>
          <w:rFonts w:ascii="Open Sans" w:eastAsia="Times New Roman" w:hAnsi="Open Sans" w:cs="Open Sans"/>
          <w:color w:val="000000"/>
          <w:sz w:val="20"/>
          <w:szCs w:val="24"/>
          <w:lang w:eastAsia="pl-PL"/>
        </w:rPr>
      </w:pPr>
      <w:r w:rsidRPr="009E793B">
        <w:rPr>
          <w:rFonts w:ascii="Open Sans" w:eastAsia="Times New Roman" w:hAnsi="Open Sans" w:cs="Open Sans"/>
          <w:i/>
          <w:iCs/>
          <w:color w:val="222222"/>
          <w:sz w:val="20"/>
          <w:szCs w:val="24"/>
          <w:lang w:eastAsia="pl-PL"/>
        </w:rPr>
        <w:t>… lub jeżeli zamawiający nie ma serwera to …</w:t>
      </w:r>
    </w:p>
    <w:p w14:paraId="07C0895E" w14:textId="77777777" w:rsidR="0040322F" w:rsidRPr="009E793B" w:rsidRDefault="0040322F" w:rsidP="009E793B">
      <w:pPr>
        <w:pStyle w:val="Akapitzlist"/>
        <w:spacing w:line="276" w:lineRule="auto"/>
        <w:rPr>
          <w:rFonts w:ascii="Open Sans" w:eastAsia="Times New Roman" w:hAnsi="Open Sans" w:cs="Open Sans"/>
          <w:color w:val="000000"/>
          <w:sz w:val="20"/>
          <w:szCs w:val="24"/>
          <w:lang w:eastAsia="pl-PL"/>
        </w:rPr>
      </w:pPr>
    </w:p>
    <w:p w14:paraId="59212F5B" w14:textId="6C630AB2" w:rsidR="0040322F" w:rsidRPr="0040322F" w:rsidRDefault="0040322F" w:rsidP="009E793B">
      <w:pPr>
        <w:numPr>
          <w:ilvl w:val="0"/>
          <w:numId w:val="1"/>
        </w:numPr>
        <w:shd w:val="clear" w:color="auto" w:fill="FEFEFE"/>
        <w:spacing w:before="100" w:beforeAutospacing="1" w:after="100" w:afterAutospacing="1" w:line="276" w:lineRule="auto"/>
        <w:rPr>
          <w:rFonts w:ascii="Open Sans" w:eastAsia="Times New Roman" w:hAnsi="Open Sans" w:cs="Open Sans"/>
          <w:color w:val="222222"/>
          <w:sz w:val="20"/>
          <w:szCs w:val="24"/>
          <w:lang w:eastAsia="pl-PL"/>
        </w:rPr>
      </w:pPr>
      <w:r w:rsidRPr="0040322F">
        <w:rPr>
          <w:rFonts w:ascii="Open Sans" w:eastAsia="Times New Roman" w:hAnsi="Open Sans" w:cs="Open Sans"/>
          <w:color w:val="000000"/>
          <w:sz w:val="20"/>
          <w:szCs w:val="24"/>
          <w:lang w:eastAsia="pl-PL"/>
        </w:rPr>
        <w:t>Wykonawca strony zapewni serwer hostingowy i utrzymanie strony na serwerze przez co najmniej rok z możliwością przedłużenia usługi na kolejne lata.</w:t>
      </w:r>
    </w:p>
    <w:p w14:paraId="1B87D450" w14:textId="2F8AF67C" w:rsidR="009E793B" w:rsidRDefault="0040322F" w:rsidP="009E793B">
      <w:pPr>
        <w:shd w:val="clear" w:color="auto" w:fill="FEFEFE"/>
        <w:spacing w:before="100" w:beforeAutospacing="1" w:after="100" w:afterAutospacing="1" w:line="276" w:lineRule="auto"/>
        <w:rPr>
          <w:rFonts w:ascii="Open Sans" w:eastAsia="Times New Roman" w:hAnsi="Open Sans" w:cs="Open Sans"/>
          <w:color w:val="222222"/>
          <w:sz w:val="20"/>
          <w:szCs w:val="24"/>
          <w:lang w:eastAsia="pl-PL"/>
        </w:rPr>
      </w:pPr>
      <w:r w:rsidRPr="0040322F">
        <w:rPr>
          <w:rFonts w:ascii="Open Sans" w:eastAsia="Times New Roman" w:hAnsi="Open Sans" w:cs="Open Sans"/>
          <w:color w:val="222222"/>
          <w:sz w:val="20"/>
          <w:szCs w:val="24"/>
          <w:lang w:eastAsia="pl-PL"/>
        </w:rPr>
        <w:t> </w:t>
      </w:r>
    </w:p>
    <w:p w14:paraId="011EC9F8" w14:textId="1536D72F" w:rsidR="009E793B" w:rsidRDefault="009E793B" w:rsidP="009E793B">
      <w:pPr>
        <w:shd w:val="clear" w:color="auto" w:fill="FEFEFE"/>
        <w:spacing w:before="100" w:beforeAutospacing="1" w:after="100" w:afterAutospacing="1" w:line="276" w:lineRule="auto"/>
        <w:rPr>
          <w:rFonts w:ascii="Open Sans" w:eastAsia="Times New Roman" w:hAnsi="Open Sans" w:cs="Open Sans"/>
          <w:color w:val="222222"/>
          <w:sz w:val="20"/>
          <w:szCs w:val="24"/>
          <w:lang w:eastAsia="pl-PL"/>
        </w:rPr>
      </w:pPr>
    </w:p>
    <w:p w14:paraId="73E9E05E" w14:textId="77777777" w:rsidR="009E793B" w:rsidRPr="0040322F" w:rsidRDefault="009E793B" w:rsidP="009E793B">
      <w:pPr>
        <w:shd w:val="clear" w:color="auto" w:fill="FEFEFE"/>
        <w:spacing w:before="100" w:beforeAutospacing="1" w:after="100" w:afterAutospacing="1" w:line="276" w:lineRule="auto"/>
        <w:rPr>
          <w:rFonts w:ascii="Open Sans" w:eastAsia="Times New Roman" w:hAnsi="Open Sans" w:cs="Open Sans"/>
          <w:color w:val="222222"/>
          <w:sz w:val="20"/>
          <w:szCs w:val="24"/>
          <w:lang w:eastAsia="pl-PL"/>
        </w:rPr>
      </w:pPr>
    </w:p>
    <w:p w14:paraId="6F057011" w14:textId="7DB7E07E" w:rsidR="0040322F" w:rsidRPr="0040322F" w:rsidRDefault="0040322F" w:rsidP="009E793B">
      <w:pPr>
        <w:shd w:val="clear" w:color="auto" w:fill="FEFEFE"/>
        <w:spacing w:before="300" w:after="300" w:line="276" w:lineRule="auto"/>
        <w:outlineLvl w:val="2"/>
        <w:rPr>
          <w:rFonts w:ascii="Open Sans" w:eastAsia="Times New Roman" w:hAnsi="Open Sans" w:cs="Open Sans"/>
          <w:b/>
          <w:bCs/>
          <w:color w:val="000000"/>
          <w:sz w:val="28"/>
          <w:szCs w:val="36"/>
          <w:lang w:eastAsia="pl-PL"/>
        </w:rPr>
      </w:pPr>
      <w:r w:rsidRPr="009E793B">
        <w:rPr>
          <w:rFonts w:ascii="Open Sans" w:eastAsia="Times New Roman" w:hAnsi="Open Sans" w:cs="Open Sans"/>
          <w:b/>
          <w:bCs/>
          <w:color w:val="000000"/>
          <w:sz w:val="28"/>
          <w:szCs w:val="36"/>
          <w:lang w:eastAsia="pl-PL"/>
        </w:rPr>
        <w:t>Wymagania funkcjonalne:</w:t>
      </w:r>
    </w:p>
    <w:p w14:paraId="567A030B" w14:textId="6625597E" w:rsidR="0040322F" w:rsidRPr="009E793B" w:rsidRDefault="0040322F" w:rsidP="009E793B">
      <w:pPr>
        <w:shd w:val="clear" w:color="auto" w:fill="FEFEFE"/>
        <w:spacing w:before="100" w:beforeAutospacing="1" w:after="100" w:afterAutospacing="1" w:line="276" w:lineRule="auto"/>
        <w:rPr>
          <w:rFonts w:ascii="Open Sans" w:eastAsia="Times New Roman" w:hAnsi="Open Sans" w:cs="Open Sans"/>
          <w:color w:val="222222"/>
          <w:sz w:val="20"/>
          <w:szCs w:val="24"/>
          <w:lang w:eastAsia="pl-PL"/>
        </w:rPr>
      </w:pPr>
      <w:r w:rsidRPr="0040322F">
        <w:rPr>
          <w:rFonts w:ascii="Open Sans" w:eastAsia="Times New Roman" w:hAnsi="Open Sans" w:cs="Open Sans"/>
          <w:color w:val="222222"/>
          <w:sz w:val="20"/>
          <w:szCs w:val="24"/>
          <w:lang w:eastAsia="pl-PL"/>
        </w:rPr>
        <w:t>To takie wymagania, które w sposób bezpośrednio wpływają na sposób działania strony internetowej oraz na jej moduły i funkcje. W pierwszej sekcji umieściłem te podstawowe wymagania, które nie powinny wpływać na cenę strony internetowej. Natomiast moduły, które mogą wpływać na cenę strony wyodrębniłem w sekcji “moduły i funkcje dodatkowe” oraz w kolejnej sekcji związanej ze stronami dla urzędów.</w:t>
      </w:r>
    </w:p>
    <w:p w14:paraId="4C2F102E" w14:textId="3115AF0D" w:rsidR="0040322F" w:rsidRPr="009E793B" w:rsidRDefault="0040322F" w:rsidP="009E793B">
      <w:pPr>
        <w:pStyle w:val="Akapitzlist"/>
        <w:numPr>
          <w:ilvl w:val="0"/>
          <w:numId w:val="1"/>
        </w:numPr>
        <w:shd w:val="clear" w:color="auto" w:fill="FEFEFE"/>
        <w:spacing w:before="100" w:beforeAutospacing="1" w:after="100" w:afterAutospacing="1" w:line="276" w:lineRule="auto"/>
        <w:rPr>
          <w:rFonts w:ascii="Open Sans" w:eastAsia="Times New Roman" w:hAnsi="Open Sans" w:cs="Open Sans"/>
          <w:color w:val="222222"/>
          <w:sz w:val="20"/>
          <w:szCs w:val="24"/>
          <w:lang w:eastAsia="pl-PL"/>
        </w:rPr>
      </w:pPr>
      <w:r w:rsidRPr="009E793B">
        <w:rPr>
          <w:rFonts w:ascii="Open Sans" w:eastAsia="Times New Roman" w:hAnsi="Open Sans" w:cs="Open Sans"/>
          <w:color w:val="000000"/>
          <w:sz w:val="20"/>
          <w:szCs w:val="24"/>
          <w:lang w:eastAsia="pl-PL"/>
        </w:rPr>
        <w:lastRenderedPageBreak/>
        <w:t>Strona główna zawierająca:</w:t>
      </w:r>
    </w:p>
    <w:p w14:paraId="448C942B" w14:textId="77777777" w:rsidR="0040322F" w:rsidRPr="0040322F" w:rsidRDefault="0040322F" w:rsidP="009E793B">
      <w:pPr>
        <w:numPr>
          <w:ilvl w:val="2"/>
          <w:numId w:val="2"/>
        </w:numPr>
        <w:shd w:val="clear" w:color="auto" w:fill="FEFEFE"/>
        <w:tabs>
          <w:tab w:val="clear" w:pos="2160"/>
        </w:tabs>
        <w:spacing w:after="0" w:line="276" w:lineRule="auto"/>
        <w:ind w:left="1418" w:hanging="327"/>
        <w:rPr>
          <w:rFonts w:ascii="Open Sans" w:eastAsia="Times New Roman" w:hAnsi="Open Sans" w:cs="Open Sans"/>
          <w:color w:val="000000"/>
          <w:sz w:val="20"/>
          <w:szCs w:val="24"/>
          <w:lang w:eastAsia="pl-PL"/>
        </w:rPr>
      </w:pPr>
      <w:r w:rsidRPr="0040322F">
        <w:rPr>
          <w:rFonts w:ascii="Open Sans" w:eastAsia="Times New Roman" w:hAnsi="Open Sans" w:cs="Open Sans"/>
          <w:color w:val="000000"/>
          <w:sz w:val="20"/>
          <w:szCs w:val="24"/>
          <w:lang w:eastAsia="pl-PL"/>
        </w:rPr>
        <w:t>menu główne z możliwością dodawania i reorganizacji elementów menu (zakładek),</w:t>
      </w:r>
    </w:p>
    <w:p w14:paraId="601D1F32" w14:textId="77777777" w:rsidR="0040322F" w:rsidRPr="0040322F" w:rsidRDefault="0040322F" w:rsidP="009E793B">
      <w:pPr>
        <w:numPr>
          <w:ilvl w:val="2"/>
          <w:numId w:val="2"/>
        </w:numPr>
        <w:shd w:val="clear" w:color="auto" w:fill="FEFEFE"/>
        <w:tabs>
          <w:tab w:val="clear" w:pos="2160"/>
        </w:tabs>
        <w:spacing w:after="0" w:line="276" w:lineRule="auto"/>
        <w:ind w:left="1418" w:hanging="327"/>
        <w:rPr>
          <w:rFonts w:ascii="Open Sans" w:eastAsia="Times New Roman" w:hAnsi="Open Sans" w:cs="Open Sans"/>
          <w:color w:val="000000"/>
          <w:sz w:val="20"/>
          <w:szCs w:val="24"/>
          <w:lang w:eastAsia="pl-PL"/>
        </w:rPr>
      </w:pPr>
      <w:r w:rsidRPr="0040322F">
        <w:rPr>
          <w:rFonts w:ascii="Open Sans" w:eastAsia="Times New Roman" w:hAnsi="Open Sans" w:cs="Open Sans"/>
          <w:color w:val="000000"/>
          <w:sz w:val="20"/>
          <w:szCs w:val="24"/>
          <w:lang w:eastAsia="pl-PL"/>
        </w:rPr>
        <w:t>rotator banerów z funkcją automatycznego animowanego przesuwania. Rotator banerów powinien dawać możliwość dodawania kolejnych obrazów oraz zmieniać ich kolejność wyświetlania,</w:t>
      </w:r>
    </w:p>
    <w:p w14:paraId="58429861" w14:textId="77777777" w:rsidR="0040322F" w:rsidRPr="0040322F" w:rsidRDefault="0040322F" w:rsidP="009E793B">
      <w:pPr>
        <w:numPr>
          <w:ilvl w:val="2"/>
          <w:numId w:val="2"/>
        </w:numPr>
        <w:shd w:val="clear" w:color="auto" w:fill="FEFEFE"/>
        <w:tabs>
          <w:tab w:val="clear" w:pos="2160"/>
        </w:tabs>
        <w:spacing w:after="0" w:line="276" w:lineRule="auto"/>
        <w:ind w:left="1418" w:hanging="327"/>
        <w:rPr>
          <w:rFonts w:ascii="Open Sans" w:eastAsia="Times New Roman" w:hAnsi="Open Sans" w:cs="Open Sans"/>
          <w:color w:val="000000"/>
          <w:sz w:val="20"/>
          <w:szCs w:val="24"/>
          <w:lang w:eastAsia="pl-PL"/>
        </w:rPr>
      </w:pPr>
      <w:r w:rsidRPr="0040322F">
        <w:rPr>
          <w:rFonts w:ascii="Open Sans" w:eastAsia="Times New Roman" w:hAnsi="Open Sans" w:cs="Open Sans"/>
          <w:color w:val="000000"/>
          <w:sz w:val="20"/>
          <w:szCs w:val="24"/>
          <w:lang w:eastAsia="pl-PL"/>
        </w:rPr>
        <w:t>sekcje prezentujące najważniejsze elementy oferty,</w:t>
      </w:r>
    </w:p>
    <w:p w14:paraId="0DDCAB91" w14:textId="77777777" w:rsidR="0040322F" w:rsidRPr="0040322F" w:rsidRDefault="0040322F" w:rsidP="009E793B">
      <w:pPr>
        <w:numPr>
          <w:ilvl w:val="2"/>
          <w:numId w:val="2"/>
        </w:numPr>
        <w:shd w:val="clear" w:color="auto" w:fill="FEFEFE"/>
        <w:tabs>
          <w:tab w:val="clear" w:pos="2160"/>
        </w:tabs>
        <w:spacing w:after="0" w:line="276" w:lineRule="auto"/>
        <w:ind w:left="1418" w:hanging="327"/>
        <w:rPr>
          <w:rFonts w:ascii="Open Sans" w:eastAsia="Times New Roman" w:hAnsi="Open Sans" w:cs="Open Sans"/>
          <w:color w:val="000000"/>
          <w:sz w:val="20"/>
          <w:szCs w:val="24"/>
          <w:lang w:eastAsia="pl-PL"/>
        </w:rPr>
      </w:pPr>
      <w:r w:rsidRPr="0040322F">
        <w:rPr>
          <w:rFonts w:ascii="Open Sans" w:eastAsia="Times New Roman" w:hAnsi="Open Sans" w:cs="Open Sans"/>
          <w:color w:val="000000"/>
          <w:sz w:val="20"/>
          <w:szCs w:val="24"/>
          <w:lang w:eastAsia="pl-PL"/>
        </w:rPr>
        <w:t>ostatnio dodane aktualności,</w:t>
      </w:r>
    </w:p>
    <w:p w14:paraId="111FDA14" w14:textId="77777777" w:rsidR="0040322F" w:rsidRPr="009E793B" w:rsidRDefault="0040322F" w:rsidP="009E793B">
      <w:pPr>
        <w:numPr>
          <w:ilvl w:val="2"/>
          <w:numId w:val="2"/>
        </w:numPr>
        <w:shd w:val="clear" w:color="auto" w:fill="FEFEFE"/>
        <w:tabs>
          <w:tab w:val="clear" w:pos="2160"/>
        </w:tabs>
        <w:spacing w:after="0" w:line="276" w:lineRule="auto"/>
        <w:ind w:left="1418" w:hanging="327"/>
        <w:rPr>
          <w:rFonts w:ascii="Open Sans" w:eastAsia="Times New Roman" w:hAnsi="Open Sans" w:cs="Open Sans"/>
          <w:color w:val="000000"/>
          <w:sz w:val="20"/>
          <w:szCs w:val="24"/>
          <w:lang w:eastAsia="pl-PL"/>
        </w:rPr>
      </w:pPr>
      <w:r w:rsidRPr="0040322F">
        <w:rPr>
          <w:rFonts w:ascii="Open Sans" w:eastAsia="Times New Roman" w:hAnsi="Open Sans" w:cs="Open Sans"/>
          <w:color w:val="000000"/>
          <w:sz w:val="20"/>
          <w:szCs w:val="24"/>
          <w:lang w:eastAsia="pl-PL"/>
        </w:rPr>
        <w:t>ostatnio dodane wpisy w blogu.</w:t>
      </w:r>
    </w:p>
    <w:p w14:paraId="6AE95BE0" w14:textId="77777777" w:rsidR="0040322F" w:rsidRPr="009E793B" w:rsidRDefault="0040322F" w:rsidP="009E793B">
      <w:pPr>
        <w:pStyle w:val="Akapitzlist"/>
        <w:numPr>
          <w:ilvl w:val="0"/>
          <w:numId w:val="1"/>
        </w:numPr>
        <w:shd w:val="clear" w:color="auto" w:fill="FEFEFE"/>
        <w:spacing w:after="0" w:line="276" w:lineRule="auto"/>
        <w:rPr>
          <w:rFonts w:ascii="Open Sans" w:eastAsia="Times New Roman" w:hAnsi="Open Sans" w:cs="Open Sans"/>
          <w:color w:val="000000"/>
          <w:sz w:val="20"/>
          <w:szCs w:val="24"/>
          <w:lang w:eastAsia="pl-PL"/>
        </w:rPr>
      </w:pPr>
      <w:r w:rsidRPr="009E793B">
        <w:rPr>
          <w:rFonts w:ascii="Open Sans" w:eastAsia="Times New Roman" w:hAnsi="Open Sans" w:cs="Open Sans"/>
          <w:color w:val="000000"/>
          <w:sz w:val="20"/>
          <w:szCs w:val="24"/>
          <w:lang w:eastAsia="pl-PL"/>
        </w:rPr>
        <w:t>Moduł Aktualności z chronologiczną listą dodawanych wpisów:</w:t>
      </w:r>
    </w:p>
    <w:p w14:paraId="5AAC0CF6" w14:textId="77777777" w:rsidR="0040322F" w:rsidRPr="009E793B" w:rsidRDefault="0040322F" w:rsidP="009E793B">
      <w:pPr>
        <w:pStyle w:val="Akapitzlist"/>
        <w:numPr>
          <w:ilvl w:val="1"/>
          <w:numId w:val="1"/>
        </w:numPr>
        <w:shd w:val="clear" w:color="auto" w:fill="FEFEFE"/>
        <w:spacing w:after="0" w:line="276" w:lineRule="auto"/>
        <w:rPr>
          <w:rFonts w:ascii="Open Sans" w:eastAsia="Times New Roman" w:hAnsi="Open Sans" w:cs="Open Sans"/>
          <w:color w:val="000000"/>
          <w:sz w:val="20"/>
          <w:szCs w:val="24"/>
          <w:lang w:eastAsia="pl-PL"/>
        </w:rPr>
      </w:pPr>
      <w:r w:rsidRPr="009E793B">
        <w:rPr>
          <w:rFonts w:ascii="Open Sans" w:eastAsia="Times New Roman" w:hAnsi="Open Sans" w:cs="Open Sans"/>
          <w:color w:val="000000"/>
          <w:sz w:val="20"/>
          <w:szCs w:val="24"/>
          <w:lang w:eastAsia="pl-PL"/>
        </w:rPr>
        <w:t>do każdej aktualności powinna być możliwość podpięcia galerii zdjęć,</w:t>
      </w:r>
    </w:p>
    <w:p w14:paraId="6133F480" w14:textId="77777777" w:rsidR="0040322F" w:rsidRPr="009E793B" w:rsidRDefault="0040322F" w:rsidP="009E793B">
      <w:pPr>
        <w:pStyle w:val="Akapitzlist"/>
        <w:numPr>
          <w:ilvl w:val="1"/>
          <w:numId w:val="1"/>
        </w:numPr>
        <w:shd w:val="clear" w:color="auto" w:fill="FEFEFE"/>
        <w:spacing w:after="0" w:line="276" w:lineRule="auto"/>
        <w:rPr>
          <w:rFonts w:ascii="Open Sans" w:eastAsia="Times New Roman" w:hAnsi="Open Sans" w:cs="Open Sans"/>
          <w:color w:val="000000"/>
          <w:sz w:val="20"/>
          <w:szCs w:val="24"/>
          <w:lang w:eastAsia="pl-PL"/>
        </w:rPr>
      </w:pPr>
      <w:r w:rsidRPr="009E793B">
        <w:rPr>
          <w:rFonts w:ascii="Open Sans" w:eastAsia="Times New Roman" w:hAnsi="Open Sans" w:cs="Open Sans"/>
          <w:color w:val="000000"/>
          <w:sz w:val="20"/>
          <w:szCs w:val="24"/>
          <w:lang w:eastAsia="pl-PL"/>
        </w:rPr>
        <w:t>nieograniczona ilość wpisów,</w:t>
      </w:r>
    </w:p>
    <w:p w14:paraId="67F3B5EF" w14:textId="160537A2" w:rsidR="0040322F" w:rsidRPr="009E793B" w:rsidRDefault="0040322F" w:rsidP="009E793B">
      <w:pPr>
        <w:pStyle w:val="Akapitzlist"/>
        <w:numPr>
          <w:ilvl w:val="1"/>
          <w:numId w:val="1"/>
        </w:numPr>
        <w:shd w:val="clear" w:color="auto" w:fill="FEFEFE"/>
        <w:spacing w:after="0" w:line="276" w:lineRule="auto"/>
        <w:rPr>
          <w:rFonts w:ascii="Open Sans" w:eastAsia="Times New Roman" w:hAnsi="Open Sans" w:cs="Open Sans"/>
          <w:color w:val="000000"/>
          <w:sz w:val="20"/>
          <w:szCs w:val="24"/>
          <w:lang w:eastAsia="pl-PL"/>
        </w:rPr>
      </w:pPr>
      <w:r w:rsidRPr="009E793B">
        <w:rPr>
          <w:rFonts w:ascii="Open Sans" w:eastAsia="Times New Roman" w:hAnsi="Open Sans" w:cs="Open Sans"/>
          <w:color w:val="000000"/>
          <w:sz w:val="20"/>
          <w:szCs w:val="24"/>
          <w:lang w:eastAsia="pl-PL"/>
        </w:rPr>
        <w:t>nieograniczona ilość kategorii, do których można przydzielać wpisy.</w:t>
      </w:r>
    </w:p>
    <w:p w14:paraId="204F84DE" w14:textId="77777777" w:rsidR="0040322F" w:rsidRPr="009E793B" w:rsidRDefault="0040322F" w:rsidP="009E793B">
      <w:pPr>
        <w:pStyle w:val="Akapitzlist"/>
        <w:numPr>
          <w:ilvl w:val="0"/>
          <w:numId w:val="1"/>
        </w:numPr>
        <w:shd w:val="clear" w:color="auto" w:fill="FEFEFE"/>
        <w:spacing w:after="0" w:line="276" w:lineRule="auto"/>
        <w:rPr>
          <w:rFonts w:ascii="Open Sans" w:eastAsia="Times New Roman" w:hAnsi="Open Sans" w:cs="Open Sans"/>
          <w:color w:val="000000"/>
          <w:sz w:val="20"/>
          <w:szCs w:val="24"/>
          <w:lang w:eastAsia="pl-PL"/>
        </w:rPr>
      </w:pPr>
      <w:r w:rsidRPr="009E793B">
        <w:rPr>
          <w:rFonts w:ascii="Open Sans" w:eastAsia="Times New Roman" w:hAnsi="Open Sans" w:cs="Open Sans"/>
          <w:color w:val="000000"/>
          <w:sz w:val="20"/>
          <w:szCs w:val="24"/>
          <w:lang w:eastAsia="pl-PL"/>
        </w:rPr>
        <w:t>Moduł Blog z podziałem na kategorię.</w:t>
      </w:r>
    </w:p>
    <w:p w14:paraId="58D67729" w14:textId="77777777" w:rsidR="0040322F" w:rsidRPr="009E793B" w:rsidRDefault="0040322F" w:rsidP="009E793B">
      <w:pPr>
        <w:pStyle w:val="Akapitzlist"/>
        <w:numPr>
          <w:ilvl w:val="0"/>
          <w:numId w:val="1"/>
        </w:numPr>
        <w:shd w:val="clear" w:color="auto" w:fill="FEFEFE"/>
        <w:spacing w:after="0" w:line="276" w:lineRule="auto"/>
        <w:rPr>
          <w:rFonts w:ascii="Open Sans" w:eastAsia="Times New Roman" w:hAnsi="Open Sans" w:cs="Open Sans"/>
          <w:color w:val="000000"/>
          <w:sz w:val="20"/>
          <w:szCs w:val="24"/>
          <w:lang w:eastAsia="pl-PL"/>
        </w:rPr>
      </w:pPr>
      <w:r w:rsidRPr="009E793B">
        <w:rPr>
          <w:rFonts w:ascii="Open Sans" w:eastAsia="Times New Roman" w:hAnsi="Open Sans" w:cs="Open Sans"/>
          <w:color w:val="000000"/>
          <w:sz w:val="20"/>
          <w:szCs w:val="24"/>
          <w:lang w:eastAsia="pl-PL"/>
        </w:rPr>
        <w:t xml:space="preserve">Moduł kontakt z danymi adresowymi do wszystkich działów firmy, formularzem kontaktowym oraz interaktywna mapą dojazdu Google </w:t>
      </w:r>
      <w:proofErr w:type="spellStart"/>
      <w:r w:rsidRPr="009E793B">
        <w:rPr>
          <w:rFonts w:ascii="Open Sans" w:eastAsia="Times New Roman" w:hAnsi="Open Sans" w:cs="Open Sans"/>
          <w:color w:val="000000"/>
          <w:sz w:val="20"/>
          <w:szCs w:val="24"/>
          <w:lang w:eastAsia="pl-PL"/>
        </w:rPr>
        <w:t>Maps:</w:t>
      </w:r>
      <w:proofErr w:type="spellEnd"/>
    </w:p>
    <w:p w14:paraId="0DF91D07" w14:textId="77777777" w:rsidR="0040322F" w:rsidRPr="009E793B" w:rsidRDefault="0040322F" w:rsidP="009E793B">
      <w:pPr>
        <w:pStyle w:val="Akapitzlist"/>
        <w:numPr>
          <w:ilvl w:val="1"/>
          <w:numId w:val="1"/>
        </w:numPr>
        <w:shd w:val="clear" w:color="auto" w:fill="FEFEFE"/>
        <w:spacing w:after="0" w:line="276" w:lineRule="auto"/>
        <w:rPr>
          <w:rFonts w:ascii="Open Sans" w:eastAsia="Times New Roman" w:hAnsi="Open Sans" w:cs="Open Sans"/>
          <w:color w:val="000000"/>
          <w:sz w:val="20"/>
          <w:szCs w:val="24"/>
          <w:lang w:eastAsia="pl-PL"/>
        </w:rPr>
      </w:pPr>
      <w:r w:rsidRPr="009E793B">
        <w:rPr>
          <w:rFonts w:ascii="Open Sans" w:eastAsia="Times New Roman" w:hAnsi="Open Sans" w:cs="Open Sans"/>
          <w:color w:val="000000"/>
          <w:sz w:val="20"/>
          <w:szCs w:val="24"/>
          <w:lang w:eastAsia="pl-PL"/>
        </w:rPr>
        <w:t>wiadomości przesyłane przez klientów z formularza kontaktowego powinny zapisywać się w panelu administratora do późniejszego wglądu oraz powinny być wysyłane na wskazany adres email,</w:t>
      </w:r>
    </w:p>
    <w:p w14:paraId="43DF70E0" w14:textId="313C57A3" w:rsidR="0040322F" w:rsidRPr="009E793B" w:rsidRDefault="0040322F" w:rsidP="009E793B">
      <w:pPr>
        <w:pStyle w:val="Akapitzlist"/>
        <w:numPr>
          <w:ilvl w:val="1"/>
          <w:numId w:val="1"/>
        </w:numPr>
        <w:shd w:val="clear" w:color="auto" w:fill="FEFEFE"/>
        <w:spacing w:after="0" w:line="276" w:lineRule="auto"/>
        <w:rPr>
          <w:rFonts w:ascii="Open Sans" w:eastAsia="Times New Roman" w:hAnsi="Open Sans" w:cs="Open Sans"/>
          <w:color w:val="000000"/>
          <w:sz w:val="20"/>
          <w:szCs w:val="24"/>
          <w:lang w:eastAsia="pl-PL"/>
        </w:rPr>
      </w:pPr>
      <w:r w:rsidRPr="009E793B">
        <w:rPr>
          <w:rFonts w:ascii="Open Sans" w:eastAsia="Times New Roman" w:hAnsi="Open Sans" w:cs="Open Sans"/>
          <w:color w:val="000000"/>
          <w:sz w:val="20"/>
          <w:szCs w:val="24"/>
          <w:lang w:eastAsia="pl-PL"/>
        </w:rPr>
        <w:t xml:space="preserve">formularz kontaktowy powinien być zabezpieczony przed spamem systemem Google </w:t>
      </w:r>
      <w:proofErr w:type="spellStart"/>
      <w:r w:rsidRPr="009E793B">
        <w:rPr>
          <w:rFonts w:ascii="Open Sans" w:eastAsia="Times New Roman" w:hAnsi="Open Sans" w:cs="Open Sans"/>
          <w:color w:val="000000"/>
          <w:sz w:val="20"/>
          <w:szCs w:val="24"/>
          <w:lang w:eastAsia="pl-PL"/>
        </w:rPr>
        <w:t>reCaptcha</w:t>
      </w:r>
      <w:proofErr w:type="spellEnd"/>
      <w:r w:rsidRPr="009E793B">
        <w:rPr>
          <w:rFonts w:ascii="Open Sans" w:eastAsia="Times New Roman" w:hAnsi="Open Sans" w:cs="Open Sans"/>
          <w:color w:val="000000"/>
          <w:sz w:val="20"/>
          <w:szCs w:val="24"/>
          <w:lang w:eastAsia="pl-PL"/>
        </w:rPr>
        <w:t>,</w:t>
      </w:r>
    </w:p>
    <w:p w14:paraId="03535F65" w14:textId="2F3FF67A" w:rsidR="0040322F" w:rsidRPr="009E793B" w:rsidRDefault="0040322F" w:rsidP="009E793B">
      <w:pPr>
        <w:pStyle w:val="Akapitzlist"/>
        <w:numPr>
          <w:ilvl w:val="1"/>
          <w:numId w:val="1"/>
        </w:numPr>
        <w:shd w:val="clear" w:color="auto" w:fill="FEFEFE"/>
        <w:spacing w:after="0" w:line="276" w:lineRule="auto"/>
        <w:rPr>
          <w:rFonts w:ascii="Open Sans" w:eastAsia="Times New Roman" w:hAnsi="Open Sans" w:cs="Open Sans"/>
          <w:color w:val="000000"/>
          <w:sz w:val="20"/>
          <w:szCs w:val="24"/>
          <w:lang w:eastAsia="pl-PL"/>
        </w:rPr>
      </w:pPr>
      <w:r w:rsidRPr="009E793B">
        <w:rPr>
          <w:rFonts w:ascii="Open Sans" w:eastAsia="Times New Roman" w:hAnsi="Open Sans" w:cs="Open Sans"/>
          <w:color w:val="000000"/>
          <w:sz w:val="20"/>
          <w:szCs w:val="24"/>
          <w:lang w:eastAsia="pl-PL"/>
        </w:rPr>
        <w:t>formularz kontaktowy przed wysłaniem powinien wymagać akceptacji polityki prywatności zgodnie z regułką prawną przesłaną przez zamawiającego.</w:t>
      </w:r>
    </w:p>
    <w:p w14:paraId="04253518" w14:textId="77777777" w:rsidR="0040322F" w:rsidRPr="009E793B" w:rsidRDefault="0040322F" w:rsidP="009E793B">
      <w:pPr>
        <w:pStyle w:val="Akapitzlist"/>
        <w:numPr>
          <w:ilvl w:val="0"/>
          <w:numId w:val="1"/>
        </w:numPr>
        <w:shd w:val="clear" w:color="auto" w:fill="FEFEFE"/>
        <w:spacing w:after="0" w:line="276" w:lineRule="auto"/>
        <w:rPr>
          <w:rFonts w:ascii="Open Sans" w:eastAsia="Times New Roman" w:hAnsi="Open Sans" w:cs="Open Sans"/>
          <w:color w:val="000000"/>
          <w:sz w:val="20"/>
          <w:szCs w:val="24"/>
          <w:lang w:eastAsia="pl-PL"/>
        </w:rPr>
      </w:pPr>
      <w:r w:rsidRPr="009E793B">
        <w:rPr>
          <w:rFonts w:ascii="Open Sans" w:eastAsia="Times New Roman" w:hAnsi="Open Sans" w:cs="Open Sans"/>
          <w:color w:val="000000"/>
          <w:sz w:val="20"/>
          <w:szCs w:val="24"/>
          <w:lang w:eastAsia="pl-PL"/>
        </w:rPr>
        <w:t>Moduł galeria zdjęć z podziałem na albumy i animowaną prezentacją slajdów:</w:t>
      </w:r>
    </w:p>
    <w:p w14:paraId="0EA16CDD" w14:textId="77777777" w:rsidR="0040322F" w:rsidRPr="009E793B" w:rsidRDefault="0040322F" w:rsidP="009E793B">
      <w:pPr>
        <w:pStyle w:val="Akapitzlist"/>
        <w:numPr>
          <w:ilvl w:val="1"/>
          <w:numId w:val="1"/>
        </w:numPr>
        <w:shd w:val="clear" w:color="auto" w:fill="FEFEFE"/>
        <w:spacing w:after="0" w:line="276" w:lineRule="auto"/>
        <w:rPr>
          <w:rFonts w:ascii="Open Sans" w:eastAsia="Times New Roman" w:hAnsi="Open Sans" w:cs="Open Sans"/>
          <w:color w:val="000000"/>
          <w:sz w:val="20"/>
          <w:szCs w:val="24"/>
          <w:lang w:eastAsia="pl-PL"/>
        </w:rPr>
      </w:pPr>
      <w:r w:rsidRPr="009E793B">
        <w:rPr>
          <w:rFonts w:ascii="Open Sans" w:eastAsia="Times New Roman" w:hAnsi="Open Sans" w:cs="Open Sans"/>
          <w:color w:val="000000"/>
          <w:sz w:val="20"/>
          <w:szCs w:val="24"/>
          <w:lang w:eastAsia="pl-PL"/>
        </w:rPr>
        <w:t>system powinien generować miniaturki zoptymalizowane pod kątem prędkości wczytywania oraz duże zdjęcia do powiększenia w wysokiej jakości,</w:t>
      </w:r>
    </w:p>
    <w:p w14:paraId="119BBCE9" w14:textId="6C04C90A" w:rsidR="0040322F" w:rsidRPr="009E793B" w:rsidRDefault="0040322F" w:rsidP="009E793B">
      <w:pPr>
        <w:pStyle w:val="Akapitzlist"/>
        <w:numPr>
          <w:ilvl w:val="1"/>
          <w:numId w:val="1"/>
        </w:numPr>
        <w:shd w:val="clear" w:color="auto" w:fill="FEFEFE"/>
        <w:spacing w:after="0" w:line="276" w:lineRule="auto"/>
        <w:rPr>
          <w:rFonts w:ascii="Open Sans" w:eastAsia="Times New Roman" w:hAnsi="Open Sans" w:cs="Open Sans"/>
          <w:color w:val="000000"/>
          <w:sz w:val="20"/>
          <w:szCs w:val="24"/>
          <w:lang w:eastAsia="pl-PL"/>
        </w:rPr>
      </w:pPr>
      <w:r w:rsidRPr="009E793B">
        <w:rPr>
          <w:rFonts w:ascii="Open Sans" w:eastAsia="Times New Roman" w:hAnsi="Open Sans" w:cs="Open Sans"/>
          <w:color w:val="000000"/>
          <w:sz w:val="20"/>
          <w:szCs w:val="24"/>
          <w:lang w:eastAsia="pl-PL"/>
        </w:rPr>
        <w:t>albumy w galerii powinny mieć funkcję podpinania z dowolnym wpisem w dziale aktualności lub blog, tak aby zdjęcia z podpiętej galerii pojawiały się pod połączonym wpisem.</w:t>
      </w:r>
    </w:p>
    <w:p w14:paraId="180B1613" w14:textId="77777777" w:rsidR="0040322F" w:rsidRPr="009E793B" w:rsidRDefault="0040322F" w:rsidP="009E793B">
      <w:pPr>
        <w:pStyle w:val="Akapitzlist"/>
        <w:numPr>
          <w:ilvl w:val="0"/>
          <w:numId w:val="1"/>
        </w:numPr>
        <w:shd w:val="clear" w:color="auto" w:fill="FEFEFE"/>
        <w:spacing w:after="0" w:line="276" w:lineRule="auto"/>
        <w:rPr>
          <w:rFonts w:ascii="Open Sans" w:eastAsia="Times New Roman" w:hAnsi="Open Sans" w:cs="Open Sans"/>
          <w:color w:val="000000"/>
          <w:sz w:val="20"/>
          <w:szCs w:val="24"/>
          <w:lang w:eastAsia="pl-PL"/>
        </w:rPr>
      </w:pPr>
      <w:r w:rsidRPr="009E793B">
        <w:rPr>
          <w:rFonts w:ascii="Open Sans" w:eastAsia="Times New Roman" w:hAnsi="Open Sans" w:cs="Open Sans"/>
          <w:color w:val="000000"/>
          <w:sz w:val="20"/>
          <w:szCs w:val="24"/>
          <w:lang w:eastAsia="pl-PL"/>
        </w:rPr>
        <w:t>Pliki multimedialne - Panel administratora będzie pozwalał na swobodne umieszczanie na serwerze, a później na stronie internetowej plików o dowolnym formacie i zarządzaniem nimi (dodawanie, kasowanie) bez konieczności łączenia się z serwerem przez FTP, SSH.</w:t>
      </w:r>
    </w:p>
    <w:p w14:paraId="0894C633" w14:textId="77777777" w:rsidR="0040322F" w:rsidRPr="009E793B" w:rsidRDefault="0040322F" w:rsidP="009E793B">
      <w:pPr>
        <w:pStyle w:val="Akapitzlist"/>
        <w:numPr>
          <w:ilvl w:val="1"/>
          <w:numId w:val="1"/>
        </w:numPr>
        <w:shd w:val="clear" w:color="auto" w:fill="FEFEFE"/>
        <w:spacing w:after="0" w:line="276" w:lineRule="auto"/>
        <w:rPr>
          <w:rFonts w:ascii="Open Sans" w:eastAsia="Times New Roman" w:hAnsi="Open Sans" w:cs="Open Sans"/>
          <w:color w:val="000000"/>
          <w:sz w:val="20"/>
          <w:szCs w:val="24"/>
          <w:lang w:eastAsia="pl-PL"/>
        </w:rPr>
      </w:pPr>
      <w:r w:rsidRPr="009E793B">
        <w:rPr>
          <w:rFonts w:ascii="Open Sans" w:eastAsia="Times New Roman" w:hAnsi="Open Sans" w:cs="Open Sans"/>
          <w:color w:val="000000"/>
          <w:sz w:val="20"/>
          <w:szCs w:val="24"/>
          <w:lang w:eastAsia="pl-PL"/>
        </w:rPr>
        <w:t>System plików multimedialnych powinien od razu generować właściwy adres URL do pliku dający możliwość udostępnienia go w innych serwisach lub przesłania adresu pliku emailem,</w:t>
      </w:r>
    </w:p>
    <w:p w14:paraId="5577CCB9" w14:textId="13D90B57" w:rsidR="0040322F" w:rsidRPr="009E793B" w:rsidRDefault="0040322F" w:rsidP="009E793B">
      <w:pPr>
        <w:pStyle w:val="Akapitzlist"/>
        <w:numPr>
          <w:ilvl w:val="1"/>
          <w:numId w:val="1"/>
        </w:numPr>
        <w:shd w:val="clear" w:color="auto" w:fill="FEFEFE"/>
        <w:spacing w:after="0" w:line="276" w:lineRule="auto"/>
        <w:rPr>
          <w:rFonts w:ascii="Open Sans" w:eastAsia="Times New Roman" w:hAnsi="Open Sans" w:cs="Open Sans"/>
          <w:color w:val="000000"/>
          <w:sz w:val="20"/>
          <w:szCs w:val="24"/>
          <w:lang w:eastAsia="pl-PL"/>
        </w:rPr>
      </w:pPr>
      <w:r w:rsidRPr="009E793B">
        <w:rPr>
          <w:rFonts w:ascii="Open Sans" w:eastAsia="Times New Roman" w:hAnsi="Open Sans" w:cs="Open Sans"/>
          <w:color w:val="000000"/>
          <w:sz w:val="20"/>
          <w:szCs w:val="24"/>
          <w:lang w:eastAsia="pl-PL"/>
        </w:rPr>
        <w:t>pliki umieszczone na serwerze przez dział pliki multimedialne powinny mieć możliwość tworzenia przycisków na stronie typu “pobierz”.</w:t>
      </w:r>
    </w:p>
    <w:p w14:paraId="03362213" w14:textId="77777777" w:rsidR="0040322F" w:rsidRPr="009E793B" w:rsidRDefault="0040322F" w:rsidP="009E793B">
      <w:pPr>
        <w:pStyle w:val="Akapitzlist"/>
        <w:numPr>
          <w:ilvl w:val="0"/>
          <w:numId w:val="1"/>
        </w:numPr>
        <w:shd w:val="clear" w:color="auto" w:fill="FEFEFE"/>
        <w:spacing w:after="0" w:line="276" w:lineRule="auto"/>
        <w:rPr>
          <w:rFonts w:ascii="Open Sans" w:eastAsia="Times New Roman" w:hAnsi="Open Sans" w:cs="Open Sans"/>
          <w:color w:val="000000"/>
          <w:sz w:val="20"/>
          <w:szCs w:val="24"/>
          <w:lang w:eastAsia="pl-PL"/>
        </w:rPr>
      </w:pPr>
      <w:r w:rsidRPr="009E793B">
        <w:rPr>
          <w:rFonts w:ascii="Open Sans" w:eastAsia="Times New Roman" w:hAnsi="Open Sans" w:cs="Open Sans"/>
          <w:color w:val="000000"/>
          <w:sz w:val="20"/>
          <w:szCs w:val="24"/>
          <w:lang w:eastAsia="pl-PL"/>
        </w:rPr>
        <w:t xml:space="preserve">Strona powinna posiadać </w:t>
      </w:r>
      <w:proofErr w:type="spellStart"/>
      <w:r w:rsidRPr="009E793B">
        <w:rPr>
          <w:rFonts w:ascii="Open Sans" w:eastAsia="Times New Roman" w:hAnsi="Open Sans" w:cs="Open Sans"/>
          <w:color w:val="000000"/>
          <w:sz w:val="20"/>
          <w:szCs w:val="24"/>
          <w:lang w:eastAsia="pl-PL"/>
        </w:rPr>
        <w:t>pełnotekstową</w:t>
      </w:r>
      <w:proofErr w:type="spellEnd"/>
      <w:r w:rsidRPr="009E793B">
        <w:rPr>
          <w:rFonts w:ascii="Open Sans" w:eastAsia="Times New Roman" w:hAnsi="Open Sans" w:cs="Open Sans"/>
          <w:color w:val="000000"/>
          <w:sz w:val="20"/>
          <w:szCs w:val="24"/>
          <w:lang w:eastAsia="pl-PL"/>
        </w:rPr>
        <w:t xml:space="preserve"> wyszukiwarkę treści działającą po słowach kluczowych znajdowanych w tytule i w treści.</w:t>
      </w:r>
    </w:p>
    <w:p w14:paraId="3CCA74C0" w14:textId="77777777" w:rsidR="0040322F" w:rsidRPr="009E793B" w:rsidRDefault="0040322F" w:rsidP="009E793B">
      <w:pPr>
        <w:pStyle w:val="Akapitzlist"/>
        <w:numPr>
          <w:ilvl w:val="0"/>
          <w:numId w:val="1"/>
        </w:numPr>
        <w:shd w:val="clear" w:color="auto" w:fill="FEFEFE"/>
        <w:spacing w:after="0" w:line="276" w:lineRule="auto"/>
        <w:rPr>
          <w:rFonts w:ascii="Open Sans" w:eastAsia="Times New Roman" w:hAnsi="Open Sans" w:cs="Open Sans"/>
          <w:color w:val="000000"/>
          <w:sz w:val="20"/>
          <w:szCs w:val="24"/>
          <w:lang w:eastAsia="pl-PL"/>
        </w:rPr>
      </w:pPr>
      <w:r w:rsidRPr="009E793B">
        <w:rPr>
          <w:rFonts w:ascii="Open Sans" w:eastAsia="Times New Roman" w:hAnsi="Open Sans" w:cs="Open Sans"/>
          <w:color w:val="000000"/>
          <w:sz w:val="20"/>
          <w:szCs w:val="24"/>
          <w:lang w:eastAsia="pl-PL"/>
        </w:rPr>
        <w:t>Wykonawca zapewni na stronie WWW mechanizm zapisywania na newsletter, który będzie współpracował z wybranym przez zamawiającego systemem mailingu masowego.</w:t>
      </w:r>
    </w:p>
    <w:p w14:paraId="114600D6" w14:textId="4F7E5688" w:rsidR="0040322F" w:rsidRPr="009E793B" w:rsidRDefault="0040322F" w:rsidP="009E793B">
      <w:pPr>
        <w:pStyle w:val="Akapitzlist"/>
        <w:numPr>
          <w:ilvl w:val="1"/>
          <w:numId w:val="1"/>
        </w:numPr>
        <w:shd w:val="clear" w:color="auto" w:fill="FEFEFE"/>
        <w:spacing w:after="0" w:line="276" w:lineRule="auto"/>
        <w:rPr>
          <w:rFonts w:ascii="Open Sans" w:eastAsia="Times New Roman" w:hAnsi="Open Sans" w:cs="Open Sans"/>
          <w:color w:val="000000"/>
          <w:sz w:val="20"/>
          <w:szCs w:val="24"/>
          <w:lang w:eastAsia="pl-PL"/>
        </w:rPr>
      </w:pPr>
      <w:r w:rsidRPr="009E793B">
        <w:rPr>
          <w:rFonts w:ascii="Open Sans" w:eastAsia="Times New Roman" w:hAnsi="Open Sans" w:cs="Open Sans"/>
          <w:color w:val="000000"/>
          <w:sz w:val="20"/>
          <w:szCs w:val="24"/>
          <w:lang w:eastAsia="pl-PL"/>
        </w:rPr>
        <w:t>wykonawca doradzi zamawiającemu jaki system newsletter wybrać.</w:t>
      </w:r>
    </w:p>
    <w:p w14:paraId="594A9595" w14:textId="77777777" w:rsidR="0040322F" w:rsidRPr="009E793B" w:rsidRDefault="0040322F" w:rsidP="009E793B">
      <w:pPr>
        <w:pStyle w:val="Akapitzlist"/>
        <w:numPr>
          <w:ilvl w:val="0"/>
          <w:numId w:val="1"/>
        </w:numPr>
        <w:shd w:val="clear" w:color="auto" w:fill="FEFEFE"/>
        <w:spacing w:after="0" w:line="276" w:lineRule="auto"/>
        <w:rPr>
          <w:rFonts w:ascii="Open Sans" w:eastAsia="Times New Roman" w:hAnsi="Open Sans" w:cs="Open Sans"/>
          <w:color w:val="000000"/>
          <w:sz w:val="20"/>
          <w:szCs w:val="24"/>
          <w:lang w:eastAsia="pl-PL"/>
        </w:rPr>
      </w:pPr>
      <w:r w:rsidRPr="009E793B">
        <w:rPr>
          <w:rFonts w:ascii="Open Sans" w:eastAsia="Times New Roman" w:hAnsi="Open Sans" w:cs="Open Sans"/>
          <w:color w:val="000000"/>
          <w:sz w:val="20"/>
          <w:szCs w:val="24"/>
          <w:lang w:eastAsia="pl-PL"/>
        </w:rPr>
        <w:lastRenderedPageBreak/>
        <w:t>Funkcja “</w:t>
      </w:r>
      <w:proofErr w:type="spellStart"/>
      <w:r w:rsidRPr="009E793B">
        <w:rPr>
          <w:rFonts w:ascii="Open Sans" w:eastAsia="Times New Roman" w:hAnsi="Open Sans" w:cs="Open Sans"/>
          <w:color w:val="000000"/>
          <w:sz w:val="20"/>
          <w:szCs w:val="24"/>
          <w:lang w:eastAsia="pl-PL"/>
        </w:rPr>
        <w:t>Share</w:t>
      </w:r>
      <w:proofErr w:type="spellEnd"/>
      <w:r w:rsidRPr="009E793B">
        <w:rPr>
          <w:rFonts w:ascii="Open Sans" w:eastAsia="Times New Roman" w:hAnsi="Open Sans" w:cs="Open Sans"/>
          <w:color w:val="000000"/>
          <w:sz w:val="20"/>
          <w:szCs w:val="24"/>
          <w:lang w:eastAsia="pl-PL"/>
        </w:rPr>
        <w:t>” w dziale blog i aktualności umożliwiający udostępnianie treści innym osobom i w mediach społecznościowych. Oto funkcje jakie powinny być dostępne:</w:t>
      </w:r>
    </w:p>
    <w:p w14:paraId="2AEE66B9" w14:textId="77777777" w:rsidR="0040322F" w:rsidRPr="009E793B" w:rsidRDefault="0040322F" w:rsidP="009E793B">
      <w:pPr>
        <w:pStyle w:val="Akapitzlist"/>
        <w:numPr>
          <w:ilvl w:val="1"/>
          <w:numId w:val="1"/>
        </w:numPr>
        <w:shd w:val="clear" w:color="auto" w:fill="FEFEFE"/>
        <w:spacing w:after="0" w:line="276" w:lineRule="auto"/>
        <w:rPr>
          <w:rFonts w:ascii="Open Sans" w:eastAsia="Times New Roman" w:hAnsi="Open Sans" w:cs="Open Sans"/>
          <w:color w:val="000000"/>
          <w:sz w:val="20"/>
          <w:szCs w:val="24"/>
          <w:lang w:eastAsia="pl-PL"/>
        </w:rPr>
      </w:pPr>
      <w:r w:rsidRPr="009E793B">
        <w:rPr>
          <w:rFonts w:ascii="Open Sans" w:eastAsia="Times New Roman" w:hAnsi="Open Sans" w:cs="Open Sans"/>
          <w:color w:val="000000"/>
          <w:sz w:val="20"/>
          <w:szCs w:val="24"/>
          <w:lang w:eastAsia="pl-PL"/>
        </w:rPr>
        <w:t>Udostępnij na Facebooku,</w:t>
      </w:r>
    </w:p>
    <w:p w14:paraId="2C885775" w14:textId="77777777" w:rsidR="0040322F" w:rsidRPr="009E793B" w:rsidRDefault="0040322F" w:rsidP="009E793B">
      <w:pPr>
        <w:pStyle w:val="Akapitzlist"/>
        <w:numPr>
          <w:ilvl w:val="1"/>
          <w:numId w:val="1"/>
        </w:numPr>
        <w:shd w:val="clear" w:color="auto" w:fill="FEFEFE"/>
        <w:spacing w:after="0" w:line="276" w:lineRule="auto"/>
        <w:rPr>
          <w:rFonts w:ascii="Open Sans" w:eastAsia="Times New Roman" w:hAnsi="Open Sans" w:cs="Open Sans"/>
          <w:color w:val="000000"/>
          <w:sz w:val="20"/>
          <w:szCs w:val="24"/>
          <w:lang w:eastAsia="pl-PL"/>
        </w:rPr>
      </w:pPr>
      <w:r w:rsidRPr="009E793B">
        <w:rPr>
          <w:rFonts w:ascii="Open Sans" w:eastAsia="Times New Roman" w:hAnsi="Open Sans" w:cs="Open Sans"/>
          <w:color w:val="000000"/>
          <w:sz w:val="20"/>
          <w:szCs w:val="24"/>
          <w:lang w:eastAsia="pl-PL"/>
        </w:rPr>
        <w:t>Udostępnij na Twitter,</w:t>
      </w:r>
    </w:p>
    <w:p w14:paraId="7D05F6D2" w14:textId="77777777" w:rsidR="0040322F" w:rsidRPr="009E793B" w:rsidRDefault="0040322F" w:rsidP="009E793B">
      <w:pPr>
        <w:pStyle w:val="Akapitzlist"/>
        <w:numPr>
          <w:ilvl w:val="1"/>
          <w:numId w:val="1"/>
        </w:numPr>
        <w:shd w:val="clear" w:color="auto" w:fill="FEFEFE"/>
        <w:spacing w:after="0" w:line="276" w:lineRule="auto"/>
        <w:rPr>
          <w:rFonts w:ascii="Open Sans" w:eastAsia="Times New Roman" w:hAnsi="Open Sans" w:cs="Open Sans"/>
          <w:color w:val="000000"/>
          <w:sz w:val="20"/>
          <w:szCs w:val="24"/>
          <w:lang w:eastAsia="pl-PL"/>
        </w:rPr>
      </w:pPr>
      <w:r w:rsidRPr="009E793B">
        <w:rPr>
          <w:rFonts w:ascii="Open Sans" w:eastAsia="Times New Roman" w:hAnsi="Open Sans" w:cs="Open Sans"/>
          <w:color w:val="000000"/>
          <w:sz w:val="20"/>
          <w:szCs w:val="24"/>
          <w:lang w:eastAsia="pl-PL"/>
        </w:rPr>
        <w:t>Udostępnij na LinkedIn</w:t>
      </w:r>
    </w:p>
    <w:p w14:paraId="39173EA0" w14:textId="5780A34F" w:rsidR="0040322F" w:rsidRPr="009E793B" w:rsidRDefault="0040322F" w:rsidP="009E793B">
      <w:pPr>
        <w:pStyle w:val="Akapitzlist"/>
        <w:numPr>
          <w:ilvl w:val="1"/>
          <w:numId w:val="1"/>
        </w:numPr>
        <w:shd w:val="clear" w:color="auto" w:fill="FEFEFE"/>
        <w:spacing w:after="0" w:line="276" w:lineRule="auto"/>
        <w:rPr>
          <w:rFonts w:ascii="Open Sans" w:eastAsia="Times New Roman" w:hAnsi="Open Sans" w:cs="Open Sans"/>
          <w:color w:val="000000"/>
          <w:sz w:val="20"/>
          <w:szCs w:val="24"/>
          <w:lang w:eastAsia="pl-PL"/>
        </w:rPr>
      </w:pPr>
      <w:r w:rsidRPr="009E793B">
        <w:rPr>
          <w:rFonts w:ascii="Open Sans" w:eastAsia="Times New Roman" w:hAnsi="Open Sans" w:cs="Open Sans"/>
          <w:color w:val="000000"/>
          <w:sz w:val="20"/>
          <w:szCs w:val="24"/>
          <w:lang w:eastAsia="pl-PL"/>
        </w:rPr>
        <w:t>Wyślij mailem</w:t>
      </w:r>
    </w:p>
    <w:p w14:paraId="771E2416" w14:textId="77777777" w:rsidR="009E793B" w:rsidRDefault="009E793B" w:rsidP="009E793B">
      <w:pPr>
        <w:shd w:val="clear" w:color="auto" w:fill="FEFEFE"/>
        <w:spacing w:before="100" w:beforeAutospacing="1" w:after="100" w:afterAutospacing="1" w:line="276" w:lineRule="auto"/>
        <w:ind w:left="1440"/>
        <w:rPr>
          <w:rFonts w:ascii="Open Sans" w:eastAsia="Times New Roman" w:hAnsi="Open Sans" w:cs="Open Sans"/>
          <w:color w:val="222222"/>
          <w:sz w:val="20"/>
          <w:szCs w:val="24"/>
          <w:lang w:eastAsia="pl-PL"/>
        </w:rPr>
      </w:pPr>
    </w:p>
    <w:p w14:paraId="4BCA4FEC" w14:textId="661CBA26" w:rsidR="0040322F" w:rsidRPr="0040322F" w:rsidRDefault="0040322F" w:rsidP="009E793B">
      <w:pPr>
        <w:shd w:val="clear" w:color="auto" w:fill="FEFEFE"/>
        <w:spacing w:before="100" w:beforeAutospacing="1" w:after="100" w:afterAutospacing="1" w:line="276" w:lineRule="auto"/>
        <w:ind w:left="1440"/>
        <w:rPr>
          <w:rFonts w:ascii="Open Sans" w:eastAsia="Times New Roman" w:hAnsi="Open Sans" w:cs="Open Sans"/>
          <w:color w:val="222222"/>
          <w:sz w:val="20"/>
          <w:szCs w:val="24"/>
          <w:lang w:eastAsia="pl-PL"/>
        </w:rPr>
      </w:pPr>
      <w:r w:rsidRPr="0040322F">
        <w:rPr>
          <w:rFonts w:ascii="Open Sans" w:eastAsia="Times New Roman" w:hAnsi="Open Sans" w:cs="Open Sans"/>
          <w:color w:val="222222"/>
          <w:sz w:val="20"/>
          <w:szCs w:val="24"/>
          <w:lang w:eastAsia="pl-PL"/>
        </w:rPr>
        <w:t> </w:t>
      </w:r>
    </w:p>
    <w:p w14:paraId="2B68FBBC" w14:textId="77777777" w:rsidR="0040322F" w:rsidRPr="0040322F" w:rsidRDefault="0040322F" w:rsidP="009E793B">
      <w:pPr>
        <w:shd w:val="clear" w:color="auto" w:fill="FEFEFE"/>
        <w:spacing w:before="300" w:after="300" w:line="276" w:lineRule="auto"/>
        <w:outlineLvl w:val="2"/>
        <w:rPr>
          <w:rFonts w:ascii="Open Sans" w:eastAsia="Times New Roman" w:hAnsi="Open Sans" w:cs="Open Sans"/>
          <w:b/>
          <w:bCs/>
          <w:color w:val="000000"/>
          <w:sz w:val="28"/>
          <w:szCs w:val="36"/>
          <w:lang w:eastAsia="pl-PL"/>
        </w:rPr>
      </w:pPr>
      <w:r w:rsidRPr="009E793B">
        <w:rPr>
          <w:rFonts w:ascii="Open Sans" w:eastAsia="Times New Roman" w:hAnsi="Open Sans" w:cs="Open Sans"/>
          <w:b/>
          <w:bCs/>
          <w:color w:val="000000"/>
          <w:sz w:val="28"/>
          <w:szCs w:val="36"/>
          <w:lang w:eastAsia="pl-PL"/>
        </w:rPr>
        <w:t>Moduły i funkcje dodatkowe (opcjonalne od wyboru zamawiającego)</w:t>
      </w:r>
    </w:p>
    <w:p w14:paraId="3C467BF5" w14:textId="77777777" w:rsidR="0040322F" w:rsidRPr="009E793B" w:rsidRDefault="0040322F" w:rsidP="009E793B">
      <w:pPr>
        <w:pStyle w:val="Akapitzlist"/>
        <w:numPr>
          <w:ilvl w:val="0"/>
          <w:numId w:val="1"/>
        </w:numPr>
        <w:shd w:val="clear" w:color="auto" w:fill="FEFEFE"/>
        <w:spacing w:after="0" w:line="276" w:lineRule="auto"/>
        <w:rPr>
          <w:rFonts w:ascii="Open Sans" w:eastAsia="Times New Roman" w:hAnsi="Open Sans" w:cs="Open Sans"/>
          <w:color w:val="000000"/>
          <w:sz w:val="20"/>
          <w:szCs w:val="24"/>
          <w:lang w:eastAsia="pl-PL"/>
        </w:rPr>
      </w:pPr>
      <w:r w:rsidRPr="009E793B">
        <w:rPr>
          <w:rFonts w:ascii="Open Sans" w:eastAsia="Times New Roman" w:hAnsi="Open Sans" w:cs="Open Sans"/>
          <w:color w:val="000000"/>
          <w:sz w:val="20"/>
          <w:szCs w:val="24"/>
          <w:lang w:eastAsia="pl-PL"/>
        </w:rPr>
        <w:t>Moduł rekrutacja - pozwalają na wygodne publikowanie ofert pracy oraz zbieranie kandydatur wraz z CV i zarządzanie nimi w panelu administratora.</w:t>
      </w:r>
    </w:p>
    <w:p w14:paraId="266636C9" w14:textId="77777777" w:rsidR="0040322F" w:rsidRPr="009E793B" w:rsidRDefault="0040322F" w:rsidP="009E793B">
      <w:pPr>
        <w:pStyle w:val="Akapitzlist"/>
        <w:numPr>
          <w:ilvl w:val="0"/>
          <w:numId w:val="1"/>
        </w:numPr>
        <w:shd w:val="clear" w:color="auto" w:fill="FEFEFE"/>
        <w:spacing w:after="0" w:line="276" w:lineRule="auto"/>
        <w:rPr>
          <w:rFonts w:ascii="Open Sans" w:eastAsia="Times New Roman" w:hAnsi="Open Sans" w:cs="Open Sans"/>
          <w:color w:val="000000"/>
          <w:sz w:val="20"/>
          <w:szCs w:val="24"/>
          <w:lang w:eastAsia="pl-PL"/>
        </w:rPr>
      </w:pPr>
      <w:r w:rsidRPr="009E793B">
        <w:rPr>
          <w:rFonts w:ascii="Open Sans" w:eastAsia="Times New Roman" w:hAnsi="Open Sans" w:cs="Open Sans"/>
          <w:color w:val="000000"/>
          <w:sz w:val="20"/>
          <w:szCs w:val="24"/>
          <w:lang w:eastAsia="pl-PL"/>
        </w:rPr>
        <w:t>Moduł ebooki - pozwalający na publikowanie ebooków do pobrania z mechanizmem weryfikacji adresu email.</w:t>
      </w:r>
    </w:p>
    <w:p w14:paraId="5848E0D4" w14:textId="77777777" w:rsidR="0040322F" w:rsidRPr="009E793B" w:rsidRDefault="0040322F" w:rsidP="009E793B">
      <w:pPr>
        <w:pStyle w:val="Akapitzlist"/>
        <w:numPr>
          <w:ilvl w:val="0"/>
          <w:numId w:val="1"/>
        </w:numPr>
        <w:shd w:val="clear" w:color="auto" w:fill="FEFEFE"/>
        <w:spacing w:after="0" w:line="276" w:lineRule="auto"/>
        <w:rPr>
          <w:rFonts w:ascii="Open Sans" w:eastAsia="Times New Roman" w:hAnsi="Open Sans" w:cs="Open Sans"/>
          <w:color w:val="000000"/>
          <w:sz w:val="20"/>
          <w:szCs w:val="24"/>
          <w:lang w:eastAsia="pl-PL"/>
        </w:rPr>
      </w:pPr>
      <w:r w:rsidRPr="009E793B">
        <w:rPr>
          <w:rFonts w:ascii="Open Sans" w:eastAsia="Times New Roman" w:hAnsi="Open Sans" w:cs="Open Sans"/>
          <w:color w:val="000000"/>
          <w:sz w:val="20"/>
          <w:szCs w:val="24"/>
          <w:lang w:eastAsia="pl-PL"/>
        </w:rPr>
        <w:t>Katalog produktów z podziałem na kategorie i możliwością złożenia zapytania ofertowego przy każdym produkcie. </w:t>
      </w:r>
    </w:p>
    <w:p w14:paraId="4869FF21" w14:textId="77777777" w:rsidR="0040322F" w:rsidRPr="009E793B" w:rsidRDefault="0040322F" w:rsidP="009E793B">
      <w:pPr>
        <w:pStyle w:val="Akapitzlist"/>
        <w:numPr>
          <w:ilvl w:val="0"/>
          <w:numId w:val="1"/>
        </w:numPr>
        <w:shd w:val="clear" w:color="auto" w:fill="FEFEFE"/>
        <w:spacing w:after="0" w:line="276" w:lineRule="auto"/>
        <w:rPr>
          <w:rFonts w:ascii="Open Sans" w:eastAsia="Times New Roman" w:hAnsi="Open Sans" w:cs="Open Sans"/>
          <w:color w:val="000000"/>
          <w:sz w:val="20"/>
          <w:szCs w:val="24"/>
          <w:lang w:eastAsia="pl-PL"/>
        </w:rPr>
      </w:pPr>
      <w:r w:rsidRPr="009E793B">
        <w:rPr>
          <w:rFonts w:ascii="Open Sans" w:eastAsia="Times New Roman" w:hAnsi="Open Sans" w:cs="Open Sans"/>
          <w:color w:val="000000"/>
          <w:sz w:val="20"/>
          <w:szCs w:val="24"/>
          <w:lang w:eastAsia="pl-PL"/>
        </w:rPr>
        <w:t>Moduł szkolenia z możliwością zapisania się (rejestracji) na szkolenie, kurs, event.</w:t>
      </w:r>
    </w:p>
    <w:p w14:paraId="5FBFBEC5" w14:textId="77777777" w:rsidR="0040322F" w:rsidRPr="009E793B" w:rsidRDefault="0040322F" w:rsidP="009E793B">
      <w:pPr>
        <w:pStyle w:val="Akapitzlist"/>
        <w:numPr>
          <w:ilvl w:val="0"/>
          <w:numId w:val="1"/>
        </w:numPr>
        <w:shd w:val="clear" w:color="auto" w:fill="FEFEFE"/>
        <w:spacing w:after="0" w:line="276" w:lineRule="auto"/>
        <w:rPr>
          <w:rFonts w:ascii="Open Sans" w:eastAsia="Times New Roman" w:hAnsi="Open Sans" w:cs="Open Sans"/>
          <w:color w:val="000000"/>
          <w:sz w:val="20"/>
          <w:szCs w:val="24"/>
          <w:lang w:eastAsia="pl-PL"/>
        </w:rPr>
      </w:pPr>
      <w:r w:rsidRPr="009E793B">
        <w:rPr>
          <w:rFonts w:ascii="Open Sans" w:eastAsia="Times New Roman" w:hAnsi="Open Sans" w:cs="Open Sans"/>
          <w:color w:val="000000"/>
          <w:sz w:val="20"/>
          <w:szCs w:val="24"/>
          <w:lang w:eastAsia="pl-PL"/>
        </w:rPr>
        <w:t>Moduł Q&amp;A pozwalający publikować najczęściej zadawane przez klientów pytania i odpowiedzi do nich.</w:t>
      </w:r>
    </w:p>
    <w:p w14:paraId="462A4D63" w14:textId="77777777" w:rsidR="0040322F" w:rsidRPr="009E793B" w:rsidRDefault="0040322F" w:rsidP="009E793B">
      <w:pPr>
        <w:pStyle w:val="Akapitzlist"/>
        <w:shd w:val="clear" w:color="auto" w:fill="FEFEFE"/>
        <w:spacing w:after="0" w:line="276" w:lineRule="auto"/>
        <w:rPr>
          <w:rFonts w:ascii="Open Sans" w:eastAsia="Times New Roman" w:hAnsi="Open Sans" w:cs="Open Sans"/>
          <w:color w:val="000000"/>
          <w:sz w:val="20"/>
          <w:szCs w:val="24"/>
          <w:lang w:eastAsia="pl-PL"/>
        </w:rPr>
      </w:pPr>
    </w:p>
    <w:p w14:paraId="5682CA27" w14:textId="77777777" w:rsidR="0040322F" w:rsidRPr="009E793B" w:rsidRDefault="0040322F" w:rsidP="009E793B">
      <w:pPr>
        <w:pStyle w:val="Akapitzlist"/>
        <w:shd w:val="clear" w:color="auto" w:fill="FEFEFE"/>
        <w:spacing w:after="0" w:line="276" w:lineRule="auto"/>
        <w:rPr>
          <w:rFonts w:ascii="Open Sans" w:eastAsia="Times New Roman" w:hAnsi="Open Sans" w:cs="Open Sans"/>
          <w:color w:val="000000"/>
          <w:sz w:val="20"/>
          <w:szCs w:val="24"/>
          <w:lang w:eastAsia="pl-PL"/>
        </w:rPr>
      </w:pPr>
    </w:p>
    <w:p w14:paraId="50B62698" w14:textId="5FE7B11F" w:rsidR="0040322F" w:rsidRPr="009E793B" w:rsidRDefault="0040322F" w:rsidP="009E793B">
      <w:pPr>
        <w:pStyle w:val="Akapitzlist"/>
        <w:shd w:val="clear" w:color="auto" w:fill="FEFEFE"/>
        <w:spacing w:after="0" w:line="276" w:lineRule="auto"/>
        <w:rPr>
          <w:rFonts w:ascii="Open Sans" w:eastAsia="Times New Roman" w:hAnsi="Open Sans" w:cs="Open Sans"/>
          <w:color w:val="000000"/>
          <w:sz w:val="20"/>
          <w:szCs w:val="24"/>
          <w:lang w:eastAsia="pl-PL"/>
        </w:rPr>
      </w:pPr>
      <w:r w:rsidRPr="009E793B">
        <w:rPr>
          <w:rFonts w:ascii="Open Sans" w:eastAsia="Times New Roman" w:hAnsi="Open Sans" w:cs="Open Sans"/>
          <w:i/>
          <w:iCs/>
          <w:color w:val="222222"/>
          <w:sz w:val="20"/>
          <w:szCs w:val="24"/>
          <w:lang w:eastAsia="pl-PL"/>
        </w:rPr>
        <w:t>… tutaj wpisz wszelkie moduły specyficzne dla twojego biznesu aby zostały one ujęte w wycenie przez wykonawcę.</w:t>
      </w:r>
    </w:p>
    <w:p w14:paraId="76F36863" w14:textId="77777777" w:rsidR="0040322F" w:rsidRPr="0040322F" w:rsidRDefault="0040322F" w:rsidP="009E793B">
      <w:pPr>
        <w:shd w:val="clear" w:color="auto" w:fill="FEFEFE"/>
        <w:spacing w:before="100" w:beforeAutospacing="1" w:after="100" w:afterAutospacing="1" w:line="276" w:lineRule="auto"/>
        <w:ind w:left="1440"/>
        <w:rPr>
          <w:rFonts w:ascii="Open Sans" w:eastAsia="Times New Roman" w:hAnsi="Open Sans" w:cs="Open Sans"/>
          <w:color w:val="222222"/>
          <w:sz w:val="20"/>
          <w:szCs w:val="24"/>
          <w:lang w:eastAsia="pl-PL"/>
        </w:rPr>
      </w:pPr>
      <w:r w:rsidRPr="0040322F">
        <w:rPr>
          <w:rFonts w:ascii="Open Sans" w:eastAsia="Times New Roman" w:hAnsi="Open Sans" w:cs="Open Sans"/>
          <w:color w:val="222222"/>
          <w:sz w:val="20"/>
          <w:szCs w:val="24"/>
          <w:lang w:eastAsia="pl-PL"/>
        </w:rPr>
        <w:t> </w:t>
      </w:r>
    </w:p>
    <w:p w14:paraId="440155E4" w14:textId="77777777" w:rsidR="009E793B" w:rsidRDefault="009E793B" w:rsidP="009E793B">
      <w:pPr>
        <w:shd w:val="clear" w:color="auto" w:fill="FEFEFE"/>
        <w:spacing w:before="100" w:beforeAutospacing="1" w:after="100" w:afterAutospacing="1" w:line="276" w:lineRule="auto"/>
        <w:ind w:left="1440"/>
        <w:rPr>
          <w:rFonts w:ascii="Open Sans" w:eastAsia="Times New Roman" w:hAnsi="Open Sans" w:cs="Open Sans"/>
          <w:color w:val="222222"/>
          <w:sz w:val="20"/>
          <w:szCs w:val="24"/>
          <w:lang w:eastAsia="pl-PL"/>
        </w:rPr>
      </w:pPr>
    </w:p>
    <w:p w14:paraId="72F88FA1" w14:textId="6E5167A0" w:rsidR="0040322F" w:rsidRPr="0040322F" w:rsidRDefault="0040322F" w:rsidP="009E793B">
      <w:pPr>
        <w:shd w:val="clear" w:color="auto" w:fill="FEFEFE"/>
        <w:spacing w:before="100" w:beforeAutospacing="1" w:after="100" w:afterAutospacing="1" w:line="276" w:lineRule="auto"/>
        <w:ind w:left="1440"/>
        <w:rPr>
          <w:rFonts w:ascii="Open Sans" w:eastAsia="Times New Roman" w:hAnsi="Open Sans" w:cs="Open Sans"/>
          <w:color w:val="222222"/>
          <w:sz w:val="20"/>
          <w:szCs w:val="24"/>
          <w:lang w:eastAsia="pl-PL"/>
        </w:rPr>
      </w:pPr>
      <w:bookmarkStart w:id="0" w:name="_GoBack"/>
      <w:bookmarkEnd w:id="0"/>
      <w:r w:rsidRPr="0040322F">
        <w:rPr>
          <w:rFonts w:ascii="Open Sans" w:eastAsia="Times New Roman" w:hAnsi="Open Sans" w:cs="Open Sans"/>
          <w:color w:val="222222"/>
          <w:sz w:val="20"/>
          <w:szCs w:val="24"/>
          <w:lang w:eastAsia="pl-PL"/>
        </w:rPr>
        <w:t> </w:t>
      </w:r>
    </w:p>
    <w:p w14:paraId="44AB0275" w14:textId="778EA942" w:rsidR="0040322F" w:rsidRPr="0040322F" w:rsidRDefault="0040322F" w:rsidP="009E793B">
      <w:pPr>
        <w:spacing w:line="276" w:lineRule="auto"/>
        <w:rPr>
          <w:rFonts w:ascii="Open Sans" w:eastAsia="Times New Roman" w:hAnsi="Open Sans" w:cs="Open Sans"/>
          <w:b/>
          <w:bCs/>
          <w:color w:val="000000"/>
          <w:sz w:val="28"/>
          <w:szCs w:val="36"/>
          <w:lang w:eastAsia="pl-PL"/>
        </w:rPr>
      </w:pPr>
      <w:r w:rsidRPr="009E793B">
        <w:rPr>
          <w:rFonts w:ascii="Open Sans" w:eastAsia="Times New Roman" w:hAnsi="Open Sans" w:cs="Open Sans"/>
          <w:b/>
          <w:bCs/>
          <w:color w:val="000000"/>
          <w:sz w:val="28"/>
          <w:szCs w:val="36"/>
          <w:lang w:eastAsia="pl-PL"/>
        </w:rPr>
        <w:t>Moduły i funkcje typowe dla urzędów i stron instytucji publicznych</w:t>
      </w:r>
    </w:p>
    <w:p w14:paraId="6F8A1CCA" w14:textId="69E59F65" w:rsidR="0040322F" w:rsidRPr="009E793B" w:rsidRDefault="0040322F" w:rsidP="009E793B">
      <w:pPr>
        <w:pStyle w:val="Akapitzlist"/>
        <w:numPr>
          <w:ilvl w:val="0"/>
          <w:numId w:val="1"/>
        </w:numPr>
        <w:shd w:val="clear" w:color="auto" w:fill="FEFEFE"/>
        <w:spacing w:after="0" w:line="276" w:lineRule="auto"/>
        <w:rPr>
          <w:rFonts w:ascii="Open Sans" w:eastAsia="Times New Roman" w:hAnsi="Open Sans" w:cs="Open Sans"/>
          <w:color w:val="000000"/>
          <w:sz w:val="20"/>
          <w:szCs w:val="24"/>
          <w:lang w:eastAsia="pl-PL"/>
        </w:rPr>
      </w:pPr>
      <w:r w:rsidRPr="009E793B">
        <w:rPr>
          <w:rFonts w:ascii="Open Sans" w:eastAsia="Times New Roman" w:hAnsi="Open Sans" w:cs="Open Sans"/>
          <w:color w:val="000000"/>
          <w:sz w:val="20"/>
          <w:szCs w:val="24"/>
          <w:lang w:eastAsia="pl-PL"/>
        </w:rPr>
        <w:t>WCAG - Strona powinna zostać wykonana zgodnie z ustawą o dostępności cyfrowej, a w tym:</w:t>
      </w:r>
    </w:p>
    <w:p w14:paraId="207F6CDE" w14:textId="77777777" w:rsidR="0040322F" w:rsidRPr="0040322F" w:rsidRDefault="0040322F" w:rsidP="009E793B">
      <w:pPr>
        <w:numPr>
          <w:ilvl w:val="3"/>
          <w:numId w:val="1"/>
        </w:numPr>
        <w:shd w:val="clear" w:color="auto" w:fill="FEFEFE"/>
        <w:tabs>
          <w:tab w:val="clear" w:pos="2880"/>
        </w:tabs>
        <w:spacing w:after="0" w:line="276" w:lineRule="auto"/>
        <w:ind w:left="1418"/>
        <w:rPr>
          <w:rFonts w:ascii="Open Sans" w:eastAsia="Times New Roman" w:hAnsi="Open Sans" w:cs="Open Sans"/>
          <w:color w:val="000000"/>
          <w:sz w:val="20"/>
          <w:szCs w:val="24"/>
          <w:lang w:eastAsia="pl-PL"/>
        </w:rPr>
      </w:pPr>
      <w:r w:rsidRPr="0040322F">
        <w:rPr>
          <w:rFonts w:ascii="Open Sans" w:eastAsia="Times New Roman" w:hAnsi="Open Sans" w:cs="Open Sans"/>
          <w:color w:val="000000"/>
          <w:sz w:val="20"/>
          <w:szCs w:val="24"/>
          <w:lang w:eastAsia="pl-PL"/>
        </w:rPr>
        <w:t>powinna posiadać belkę z funkcjami dla osób z ograniczeniami,</w:t>
      </w:r>
    </w:p>
    <w:p w14:paraId="53804150" w14:textId="77777777" w:rsidR="0040322F" w:rsidRPr="0040322F" w:rsidRDefault="0040322F" w:rsidP="009E793B">
      <w:pPr>
        <w:numPr>
          <w:ilvl w:val="3"/>
          <w:numId w:val="1"/>
        </w:numPr>
        <w:shd w:val="clear" w:color="auto" w:fill="FEFEFE"/>
        <w:tabs>
          <w:tab w:val="clear" w:pos="2880"/>
        </w:tabs>
        <w:spacing w:after="0" w:line="276" w:lineRule="auto"/>
        <w:ind w:left="1418"/>
        <w:rPr>
          <w:rFonts w:ascii="Open Sans" w:eastAsia="Times New Roman" w:hAnsi="Open Sans" w:cs="Open Sans"/>
          <w:color w:val="000000"/>
          <w:sz w:val="20"/>
          <w:szCs w:val="24"/>
          <w:lang w:eastAsia="pl-PL"/>
        </w:rPr>
      </w:pPr>
      <w:r w:rsidRPr="0040322F">
        <w:rPr>
          <w:rFonts w:ascii="Open Sans" w:eastAsia="Times New Roman" w:hAnsi="Open Sans" w:cs="Open Sans"/>
          <w:color w:val="000000"/>
          <w:sz w:val="20"/>
          <w:szCs w:val="24"/>
          <w:lang w:eastAsia="pl-PL"/>
        </w:rPr>
        <w:t>powinna posiadać funkcję włączenia szablonu o wysokim kontraście,</w:t>
      </w:r>
    </w:p>
    <w:p w14:paraId="7A566A88" w14:textId="77777777" w:rsidR="0040322F" w:rsidRPr="0040322F" w:rsidRDefault="0040322F" w:rsidP="009E793B">
      <w:pPr>
        <w:numPr>
          <w:ilvl w:val="3"/>
          <w:numId w:val="1"/>
        </w:numPr>
        <w:shd w:val="clear" w:color="auto" w:fill="FEFEFE"/>
        <w:tabs>
          <w:tab w:val="clear" w:pos="2880"/>
        </w:tabs>
        <w:spacing w:after="0" w:line="276" w:lineRule="auto"/>
        <w:ind w:left="1418"/>
        <w:rPr>
          <w:rFonts w:ascii="Open Sans" w:eastAsia="Times New Roman" w:hAnsi="Open Sans" w:cs="Open Sans"/>
          <w:color w:val="000000"/>
          <w:sz w:val="20"/>
          <w:szCs w:val="24"/>
          <w:lang w:eastAsia="pl-PL"/>
        </w:rPr>
      </w:pPr>
      <w:r w:rsidRPr="0040322F">
        <w:rPr>
          <w:rFonts w:ascii="Open Sans" w:eastAsia="Times New Roman" w:hAnsi="Open Sans" w:cs="Open Sans"/>
          <w:color w:val="000000"/>
          <w:sz w:val="20"/>
          <w:szCs w:val="24"/>
          <w:lang w:eastAsia="pl-PL"/>
        </w:rPr>
        <w:t>powinna dawać możliwość nawigowania po stronie za pomocą klawiatury,</w:t>
      </w:r>
    </w:p>
    <w:p w14:paraId="6041E6C1" w14:textId="77777777" w:rsidR="0040322F" w:rsidRPr="0040322F" w:rsidRDefault="0040322F" w:rsidP="009E793B">
      <w:pPr>
        <w:numPr>
          <w:ilvl w:val="3"/>
          <w:numId w:val="1"/>
        </w:numPr>
        <w:shd w:val="clear" w:color="auto" w:fill="FEFEFE"/>
        <w:tabs>
          <w:tab w:val="clear" w:pos="2880"/>
        </w:tabs>
        <w:spacing w:after="0" w:line="276" w:lineRule="auto"/>
        <w:ind w:left="1418"/>
        <w:rPr>
          <w:rFonts w:ascii="Open Sans" w:eastAsia="Times New Roman" w:hAnsi="Open Sans" w:cs="Open Sans"/>
          <w:color w:val="000000"/>
          <w:sz w:val="20"/>
          <w:szCs w:val="24"/>
          <w:lang w:eastAsia="pl-PL"/>
        </w:rPr>
      </w:pPr>
      <w:r w:rsidRPr="0040322F">
        <w:rPr>
          <w:rFonts w:ascii="Open Sans" w:eastAsia="Times New Roman" w:hAnsi="Open Sans" w:cs="Open Sans"/>
          <w:color w:val="000000"/>
          <w:sz w:val="20"/>
          <w:szCs w:val="24"/>
          <w:lang w:eastAsia="pl-PL"/>
        </w:rPr>
        <w:t>na stronie powinna być umieszczona deklaracja zgodności zgodna z ustawą o dostępności cyfrowej.</w:t>
      </w:r>
    </w:p>
    <w:p w14:paraId="5B3E63FC" w14:textId="29D2FCC9" w:rsidR="0040322F" w:rsidRPr="009E793B" w:rsidRDefault="0040322F" w:rsidP="009E793B">
      <w:pPr>
        <w:pStyle w:val="Akapitzlist"/>
        <w:numPr>
          <w:ilvl w:val="0"/>
          <w:numId w:val="1"/>
        </w:numPr>
        <w:shd w:val="clear" w:color="auto" w:fill="FEFEFE"/>
        <w:spacing w:after="0" w:line="276" w:lineRule="auto"/>
        <w:rPr>
          <w:rFonts w:ascii="Open Sans" w:eastAsia="Times New Roman" w:hAnsi="Open Sans" w:cs="Open Sans"/>
          <w:color w:val="000000"/>
          <w:sz w:val="20"/>
          <w:szCs w:val="24"/>
          <w:lang w:eastAsia="pl-PL"/>
        </w:rPr>
      </w:pPr>
      <w:r w:rsidRPr="009E793B">
        <w:rPr>
          <w:rFonts w:ascii="Open Sans" w:eastAsia="Times New Roman" w:hAnsi="Open Sans" w:cs="Open Sans"/>
          <w:color w:val="000000"/>
          <w:sz w:val="20"/>
          <w:szCs w:val="24"/>
          <w:lang w:eastAsia="pl-PL"/>
        </w:rPr>
        <w:lastRenderedPageBreak/>
        <w:t>Strona powinna posiadać layout “żałobny” wyświetlający stronę w odcieniach szarości.</w:t>
      </w:r>
    </w:p>
    <w:p w14:paraId="038EADA4" w14:textId="77777777" w:rsidR="0040322F" w:rsidRPr="0040322F" w:rsidRDefault="0040322F" w:rsidP="009E793B">
      <w:pPr>
        <w:numPr>
          <w:ilvl w:val="3"/>
          <w:numId w:val="1"/>
        </w:numPr>
        <w:shd w:val="clear" w:color="auto" w:fill="FEFEFE"/>
        <w:tabs>
          <w:tab w:val="clear" w:pos="2880"/>
        </w:tabs>
        <w:spacing w:after="0" w:line="276" w:lineRule="auto"/>
        <w:ind w:left="1418"/>
        <w:rPr>
          <w:rFonts w:ascii="Open Sans" w:eastAsia="Times New Roman" w:hAnsi="Open Sans" w:cs="Open Sans"/>
          <w:color w:val="000000"/>
          <w:sz w:val="20"/>
          <w:szCs w:val="24"/>
          <w:lang w:eastAsia="pl-PL"/>
        </w:rPr>
      </w:pPr>
      <w:r w:rsidRPr="0040322F">
        <w:rPr>
          <w:rFonts w:ascii="Open Sans" w:eastAsia="Times New Roman" w:hAnsi="Open Sans" w:cs="Open Sans"/>
          <w:color w:val="000000"/>
          <w:sz w:val="20"/>
          <w:szCs w:val="24"/>
          <w:lang w:eastAsia="pl-PL"/>
        </w:rPr>
        <w:t>Layout żałobny ma być wyłączony przez administratora w panelu zarządzania stroną.</w:t>
      </w:r>
    </w:p>
    <w:p w14:paraId="168402E9" w14:textId="77777777" w:rsidR="009E793B" w:rsidRPr="009E793B" w:rsidRDefault="0040322F" w:rsidP="009E793B">
      <w:pPr>
        <w:pStyle w:val="Akapitzlist"/>
        <w:numPr>
          <w:ilvl w:val="0"/>
          <w:numId w:val="1"/>
        </w:numPr>
        <w:shd w:val="clear" w:color="auto" w:fill="FEFEFE"/>
        <w:spacing w:after="0" w:line="276" w:lineRule="auto"/>
        <w:rPr>
          <w:rFonts w:ascii="Open Sans" w:eastAsia="Times New Roman" w:hAnsi="Open Sans" w:cs="Open Sans"/>
          <w:color w:val="000000"/>
          <w:sz w:val="20"/>
          <w:szCs w:val="24"/>
          <w:lang w:eastAsia="pl-PL"/>
        </w:rPr>
      </w:pPr>
      <w:r w:rsidRPr="009E793B">
        <w:rPr>
          <w:rFonts w:ascii="Open Sans" w:eastAsia="Times New Roman" w:hAnsi="Open Sans" w:cs="Open Sans"/>
          <w:color w:val="000000"/>
          <w:sz w:val="20"/>
          <w:szCs w:val="24"/>
          <w:lang w:eastAsia="pl-PL"/>
        </w:rPr>
        <w:t>Wszystkie wpisy na stronie przed ich publikacją mają mieć funkcję “zapisz jako szkic/draft” z możliwością akceptacji przez innego administratora.</w:t>
      </w:r>
    </w:p>
    <w:p w14:paraId="33E28AC2" w14:textId="2AA852FA" w:rsidR="0040322F" w:rsidRPr="009E793B" w:rsidRDefault="0040322F" w:rsidP="009E793B">
      <w:pPr>
        <w:pStyle w:val="Akapitzlist"/>
        <w:numPr>
          <w:ilvl w:val="0"/>
          <w:numId w:val="1"/>
        </w:numPr>
        <w:shd w:val="clear" w:color="auto" w:fill="FEFEFE"/>
        <w:spacing w:after="0" w:line="276" w:lineRule="auto"/>
        <w:rPr>
          <w:rFonts w:ascii="Open Sans" w:eastAsia="Times New Roman" w:hAnsi="Open Sans" w:cs="Open Sans"/>
          <w:color w:val="000000"/>
          <w:sz w:val="20"/>
          <w:szCs w:val="24"/>
          <w:lang w:eastAsia="pl-PL"/>
        </w:rPr>
      </w:pPr>
      <w:r w:rsidRPr="009E793B">
        <w:rPr>
          <w:rFonts w:ascii="Open Sans" w:eastAsia="Times New Roman" w:hAnsi="Open Sans" w:cs="Open Sans"/>
          <w:color w:val="000000"/>
          <w:sz w:val="20"/>
          <w:szCs w:val="24"/>
          <w:lang w:eastAsia="pl-PL"/>
        </w:rPr>
        <w:t>Wpisy powinny mieć możliwość planowania publikacji.</w:t>
      </w:r>
    </w:p>
    <w:p w14:paraId="14F20DDE" w14:textId="77777777" w:rsidR="0040322F" w:rsidRPr="0040322F" w:rsidRDefault="0040322F" w:rsidP="009E793B">
      <w:pPr>
        <w:numPr>
          <w:ilvl w:val="3"/>
          <w:numId w:val="1"/>
        </w:numPr>
        <w:shd w:val="clear" w:color="auto" w:fill="FEFEFE"/>
        <w:tabs>
          <w:tab w:val="clear" w:pos="2880"/>
        </w:tabs>
        <w:spacing w:after="0" w:line="276" w:lineRule="auto"/>
        <w:ind w:left="1418"/>
        <w:rPr>
          <w:rFonts w:ascii="Open Sans" w:eastAsia="Times New Roman" w:hAnsi="Open Sans" w:cs="Open Sans"/>
          <w:color w:val="000000"/>
          <w:sz w:val="20"/>
          <w:szCs w:val="24"/>
          <w:lang w:eastAsia="pl-PL"/>
        </w:rPr>
      </w:pPr>
      <w:r w:rsidRPr="0040322F">
        <w:rPr>
          <w:rFonts w:ascii="Open Sans" w:eastAsia="Times New Roman" w:hAnsi="Open Sans" w:cs="Open Sans"/>
          <w:color w:val="000000"/>
          <w:sz w:val="20"/>
          <w:szCs w:val="24"/>
          <w:lang w:eastAsia="pl-PL"/>
        </w:rPr>
        <w:t>Dodany wpis z zaplanowaną datą i godziną nie powinien być widoczny na stronie dla nikogo przed planowaną godziną publikacji.</w:t>
      </w:r>
    </w:p>
    <w:p w14:paraId="250ACBE0" w14:textId="77777777" w:rsidR="0040322F" w:rsidRPr="0040322F" w:rsidRDefault="0040322F" w:rsidP="009E793B">
      <w:pPr>
        <w:numPr>
          <w:ilvl w:val="3"/>
          <w:numId w:val="1"/>
        </w:numPr>
        <w:shd w:val="clear" w:color="auto" w:fill="FEFEFE"/>
        <w:tabs>
          <w:tab w:val="clear" w:pos="2880"/>
        </w:tabs>
        <w:spacing w:after="0" w:line="276" w:lineRule="auto"/>
        <w:ind w:left="1418"/>
        <w:rPr>
          <w:rFonts w:ascii="Open Sans" w:eastAsia="Times New Roman" w:hAnsi="Open Sans" w:cs="Open Sans"/>
          <w:color w:val="000000"/>
          <w:sz w:val="20"/>
          <w:szCs w:val="24"/>
          <w:lang w:eastAsia="pl-PL"/>
        </w:rPr>
      </w:pPr>
      <w:r w:rsidRPr="0040322F">
        <w:rPr>
          <w:rFonts w:ascii="Open Sans" w:eastAsia="Times New Roman" w:hAnsi="Open Sans" w:cs="Open Sans"/>
          <w:color w:val="000000"/>
          <w:sz w:val="20"/>
          <w:szCs w:val="24"/>
          <w:lang w:eastAsia="pl-PL"/>
        </w:rPr>
        <w:t>Zaplanowana publikacja powinna odbywać się automatycznie.</w:t>
      </w:r>
    </w:p>
    <w:p w14:paraId="2A3C1C21" w14:textId="1A79E61F" w:rsidR="0040322F" w:rsidRPr="009E793B" w:rsidRDefault="0040322F" w:rsidP="009E793B">
      <w:pPr>
        <w:pStyle w:val="Akapitzlist"/>
        <w:numPr>
          <w:ilvl w:val="0"/>
          <w:numId w:val="1"/>
        </w:numPr>
        <w:shd w:val="clear" w:color="auto" w:fill="FEFEFE"/>
        <w:spacing w:after="0" w:line="276" w:lineRule="auto"/>
        <w:rPr>
          <w:rFonts w:ascii="Open Sans" w:eastAsia="Times New Roman" w:hAnsi="Open Sans" w:cs="Open Sans"/>
          <w:color w:val="000000"/>
          <w:sz w:val="20"/>
          <w:szCs w:val="24"/>
          <w:lang w:eastAsia="pl-PL"/>
        </w:rPr>
      </w:pPr>
      <w:r w:rsidRPr="009E793B">
        <w:rPr>
          <w:rFonts w:ascii="Open Sans" w:eastAsia="Times New Roman" w:hAnsi="Open Sans" w:cs="Open Sans"/>
          <w:color w:val="000000"/>
          <w:sz w:val="20"/>
          <w:szCs w:val="24"/>
          <w:lang w:eastAsia="pl-PL"/>
        </w:rPr>
        <w:t>Historia zmian - wszelkie zmiany w treści wpisów na stronie będą zapisywane w postaci historii zmian z możliwości przywrócenia poprzednich wersji wpisu.</w:t>
      </w:r>
    </w:p>
    <w:p w14:paraId="5F0FE9F7" w14:textId="77777777" w:rsidR="0040322F" w:rsidRPr="0040322F" w:rsidRDefault="0040322F" w:rsidP="009E793B">
      <w:pPr>
        <w:numPr>
          <w:ilvl w:val="3"/>
          <w:numId w:val="1"/>
        </w:numPr>
        <w:shd w:val="clear" w:color="auto" w:fill="FEFEFE"/>
        <w:tabs>
          <w:tab w:val="clear" w:pos="2880"/>
        </w:tabs>
        <w:spacing w:after="0" w:line="276" w:lineRule="auto"/>
        <w:ind w:left="1418"/>
        <w:rPr>
          <w:rFonts w:ascii="Open Sans" w:eastAsia="Times New Roman" w:hAnsi="Open Sans" w:cs="Open Sans"/>
          <w:color w:val="000000"/>
          <w:sz w:val="20"/>
          <w:szCs w:val="24"/>
          <w:lang w:eastAsia="pl-PL"/>
        </w:rPr>
      </w:pPr>
      <w:r w:rsidRPr="0040322F">
        <w:rPr>
          <w:rFonts w:ascii="Open Sans" w:eastAsia="Times New Roman" w:hAnsi="Open Sans" w:cs="Open Sans"/>
          <w:color w:val="000000"/>
          <w:sz w:val="20"/>
          <w:szCs w:val="24"/>
          <w:lang w:eastAsia="pl-PL"/>
        </w:rPr>
        <w:t>każda zmiana będzie posiadała dodatkowe dane audytowe takie jak data oraz nazwę użytkownika, który dokonał zmiany.</w:t>
      </w:r>
    </w:p>
    <w:p w14:paraId="5AECAA27" w14:textId="77777777" w:rsidR="009E793B" w:rsidRPr="009E793B" w:rsidRDefault="0040322F" w:rsidP="009E793B">
      <w:pPr>
        <w:pStyle w:val="Akapitzlist"/>
        <w:numPr>
          <w:ilvl w:val="0"/>
          <w:numId w:val="1"/>
        </w:numPr>
        <w:shd w:val="clear" w:color="auto" w:fill="FEFEFE"/>
        <w:spacing w:after="0" w:line="276" w:lineRule="auto"/>
        <w:rPr>
          <w:rFonts w:ascii="Open Sans" w:eastAsia="Times New Roman" w:hAnsi="Open Sans" w:cs="Open Sans"/>
          <w:color w:val="000000"/>
          <w:sz w:val="20"/>
          <w:szCs w:val="24"/>
          <w:lang w:eastAsia="pl-PL"/>
        </w:rPr>
      </w:pPr>
      <w:r w:rsidRPr="009E793B">
        <w:rPr>
          <w:rFonts w:ascii="Open Sans" w:eastAsia="Times New Roman" w:hAnsi="Open Sans" w:cs="Open Sans"/>
          <w:color w:val="000000"/>
          <w:sz w:val="20"/>
          <w:szCs w:val="24"/>
          <w:lang w:eastAsia="pl-PL"/>
        </w:rPr>
        <w:t>Moduł Zamówienia publiczne - pozwalający na dodawanie wpisów o zamówieniach publicznych oraz dołączania do nich plików do pobrania.</w:t>
      </w:r>
    </w:p>
    <w:p w14:paraId="1D9F208F" w14:textId="5CE511E7" w:rsidR="0040322F" w:rsidRPr="009E793B" w:rsidRDefault="0040322F" w:rsidP="009E793B">
      <w:pPr>
        <w:pStyle w:val="Akapitzlist"/>
        <w:numPr>
          <w:ilvl w:val="0"/>
          <w:numId w:val="1"/>
        </w:numPr>
        <w:shd w:val="clear" w:color="auto" w:fill="FEFEFE"/>
        <w:spacing w:after="0" w:line="276" w:lineRule="auto"/>
        <w:rPr>
          <w:rFonts w:ascii="Open Sans" w:eastAsia="Times New Roman" w:hAnsi="Open Sans" w:cs="Open Sans"/>
          <w:color w:val="000000"/>
          <w:sz w:val="20"/>
          <w:szCs w:val="24"/>
          <w:lang w:eastAsia="pl-PL"/>
        </w:rPr>
      </w:pPr>
      <w:r w:rsidRPr="009E793B">
        <w:rPr>
          <w:rFonts w:ascii="Open Sans" w:eastAsia="Times New Roman" w:hAnsi="Open Sans" w:cs="Open Sans"/>
          <w:color w:val="000000"/>
          <w:sz w:val="20"/>
          <w:szCs w:val="24"/>
          <w:lang w:eastAsia="pl-PL"/>
        </w:rPr>
        <w:t>Na stronie będzie mechanizm “drukuj” pozwalający generować czytany artykuł (wpis) do pliki PDF, z możliwości zapisania pliku na komputerze. W pliku PDF powinien znajdować się:</w:t>
      </w:r>
    </w:p>
    <w:p w14:paraId="7CB0BD3A" w14:textId="77777777" w:rsidR="0040322F" w:rsidRPr="0040322F" w:rsidRDefault="0040322F" w:rsidP="009E793B">
      <w:pPr>
        <w:numPr>
          <w:ilvl w:val="3"/>
          <w:numId w:val="1"/>
        </w:numPr>
        <w:shd w:val="clear" w:color="auto" w:fill="FEFEFE"/>
        <w:tabs>
          <w:tab w:val="clear" w:pos="2880"/>
        </w:tabs>
        <w:spacing w:after="0" w:line="276" w:lineRule="auto"/>
        <w:ind w:left="1418"/>
        <w:rPr>
          <w:rFonts w:ascii="Open Sans" w:eastAsia="Times New Roman" w:hAnsi="Open Sans" w:cs="Open Sans"/>
          <w:color w:val="000000"/>
          <w:sz w:val="20"/>
          <w:szCs w:val="24"/>
          <w:lang w:eastAsia="pl-PL"/>
        </w:rPr>
      </w:pPr>
      <w:r w:rsidRPr="0040322F">
        <w:rPr>
          <w:rFonts w:ascii="Open Sans" w:eastAsia="Times New Roman" w:hAnsi="Open Sans" w:cs="Open Sans"/>
          <w:color w:val="000000"/>
          <w:sz w:val="20"/>
          <w:szCs w:val="24"/>
          <w:lang w:eastAsia="pl-PL"/>
        </w:rPr>
        <w:t>nagłówek wydawcy (szablon pliku PDF),</w:t>
      </w:r>
    </w:p>
    <w:p w14:paraId="23585704" w14:textId="77777777" w:rsidR="0040322F" w:rsidRPr="0040322F" w:rsidRDefault="0040322F" w:rsidP="009E793B">
      <w:pPr>
        <w:numPr>
          <w:ilvl w:val="3"/>
          <w:numId w:val="1"/>
        </w:numPr>
        <w:shd w:val="clear" w:color="auto" w:fill="FEFEFE"/>
        <w:tabs>
          <w:tab w:val="clear" w:pos="2880"/>
        </w:tabs>
        <w:spacing w:after="0" w:line="276" w:lineRule="auto"/>
        <w:ind w:left="1418"/>
        <w:rPr>
          <w:rFonts w:ascii="Open Sans" w:eastAsia="Times New Roman" w:hAnsi="Open Sans" w:cs="Open Sans"/>
          <w:color w:val="000000"/>
          <w:sz w:val="20"/>
          <w:szCs w:val="24"/>
          <w:lang w:eastAsia="pl-PL"/>
        </w:rPr>
      </w:pPr>
      <w:r w:rsidRPr="0040322F">
        <w:rPr>
          <w:rFonts w:ascii="Open Sans" w:eastAsia="Times New Roman" w:hAnsi="Open Sans" w:cs="Open Sans"/>
          <w:color w:val="000000"/>
          <w:sz w:val="20"/>
          <w:szCs w:val="24"/>
          <w:lang w:eastAsia="pl-PL"/>
        </w:rPr>
        <w:t>data generowania pliku,</w:t>
      </w:r>
    </w:p>
    <w:p w14:paraId="0F0EF6C5" w14:textId="77777777" w:rsidR="0040322F" w:rsidRPr="0040322F" w:rsidRDefault="0040322F" w:rsidP="009E793B">
      <w:pPr>
        <w:numPr>
          <w:ilvl w:val="3"/>
          <w:numId w:val="1"/>
        </w:numPr>
        <w:shd w:val="clear" w:color="auto" w:fill="FEFEFE"/>
        <w:tabs>
          <w:tab w:val="clear" w:pos="2880"/>
        </w:tabs>
        <w:spacing w:after="0" w:line="276" w:lineRule="auto"/>
        <w:ind w:left="1418"/>
        <w:rPr>
          <w:rFonts w:ascii="Open Sans" w:eastAsia="Times New Roman" w:hAnsi="Open Sans" w:cs="Open Sans"/>
          <w:color w:val="000000"/>
          <w:sz w:val="20"/>
          <w:szCs w:val="24"/>
          <w:lang w:eastAsia="pl-PL"/>
        </w:rPr>
      </w:pPr>
      <w:r w:rsidRPr="0040322F">
        <w:rPr>
          <w:rFonts w:ascii="Open Sans" w:eastAsia="Times New Roman" w:hAnsi="Open Sans" w:cs="Open Sans"/>
          <w:color w:val="000000"/>
          <w:sz w:val="20"/>
          <w:szCs w:val="24"/>
          <w:lang w:eastAsia="pl-PL"/>
        </w:rPr>
        <w:t>adres źródła pliku,</w:t>
      </w:r>
    </w:p>
    <w:p w14:paraId="4C1D8D87" w14:textId="77777777" w:rsidR="0040322F" w:rsidRPr="0040322F" w:rsidRDefault="0040322F" w:rsidP="009E793B">
      <w:pPr>
        <w:numPr>
          <w:ilvl w:val="3"/>
          <w:numId w:val="1"/>
        </w:numPr>
        <w:shd w:val="clear" w:color="auto" w:fill="FEFEFE"/>
        <w:tabs>
          <w:tab w:val="clear" w:pos="2880"/>
        </w:tabs>
        <w:spacing w:after="0" w:line="276" w:lineRule="auto"/>
        <w:ind w:left="1418"/>
        <w:rPr>
          <w:rFonts w:ascii="Open Sans" w:eastAsia="Times New Roman" w:hAnsi="Open Sans" w:cs="Open Sans"/>
          <w:color w:val="000000"/>
          <w:sz w:val="20"/>
          <w:szCs w:val="24"/>
          <w:lang w:eastAsia="pl-PL"/>
        </w:rPr>
      </w:pPr>
      <w:r w:rsidRPr="0040322F">
        <w:rPr>
          <w:rFonts w:ascii="Open Sans" w:eastAsia="Times New Roman" w:hAnsi="Open Sans" w:cs="Open Sans"/>
          <w:color w:val="000000"/>
          <w:sz w:val="20"/>
          <w:szCs w:val="24"/>
          <w:lang w:eastAsia="pl-PL"/>
        </w:rPr>
        <w:t>treść artykułu.</w:t>
      </w:r>
    </w:p>
    <w:p w14:paraId="7F361844" w14:textId="77777777" w:rsidR="009E793B" w:rsidRPr="009E793B" w:rsidRDefault="0040322F" w:rsidP="009E793B">
      <w:pPr>
        <w:pStyle w:val="Akapitzlist"/>
        <w:numPr>
          <w:ilvl w:val="0"/>
          <w:numId w:val="1"/>
        </w:numPr>
        <w:shd w:val="clear" w:color="auto" w:fill="FEFEFE"/>
        <w:spacing w:after="0" w:line="276" w:lineRule="auto"/>
        <w:rPr>
          <w:rFonts w:ascii="Open Sans" w:eastAsia="Times New Roman" w:hAnsi="Open Sans" w:cs="Open Sans"/>
          <w:color w:val="000000"/>
          <w:sz w:val="20"/>
          <w:szCs w:val="24"/>
          <w:lang w:eastAsia="pl-PL"/>
        </w:rPr>
      </w:pPr>
      <w:r w:rsidRPr="009E793B">
        <w:rPr>
          <w:rFonts w:ascii="Open Sans" w:eastAsia="Times New Roman" w:hAnsi="Open Sans" w:cs="Open Sans"/>
          <w:color w:val="000000"/>
          <w:sz w:val="20"/>
          <w:szCs w:val="24"/>
          <w:lang w:eastAsia="pl-PL"/>
        </w:rPr>
        <w:t xml:space="preserve">POI - moduł “Point Of </w:t>
      </w:r>
      <w:proofErr w:type="spellStart"/>
      <w:r w:rsidRPr="009E793B">
        <w:rPr>
          <w:rFonts w:ascii="Open Sans" w:eastAsia="Times New Roman" w:hAnsi="Open Sans" w:cs="Open Sans"/>
          <w:color w:val="000000"/>
          <w:sz w:val="20"/>
          <w:szCs w:val="24"/>
          <w:lang w:eastAsia="pl-PL"/>
        </w:rPr>
        <w:t>Interest</w:t>
      </w:r>
      <w:proofErr w:type="spellEnd"/>
      <w:r w:rsidRPr="009E793B">
        <w:rPr>
          <w:rFonts w:ascii="Open Sans" w:eastAsia="Times New Roman" w:hAnsi="Open Sans" w:cs="Open Sans"/>
          <w:color w:val="000000"/>
          <w:sz w:val="20"/>
          <w:szCs w:val="24"/>
          <w:lang w:eastAsia="pl-PL"/>
        </w:rPr>
        <w:t>” umożliwiający publikację ważnych punktów turystycznych, zabytków, ścieżek rowerowych i szlaków turystycznych.</w:t>
      </w:r>
    </w:p>
    <w:p w14:paraId="24D9BB66" w14:textId="2D6B0F48" w:rsidR="0040322F" w:rsidRPr="009E793B" w:rsidRDefault="0040322F" w:rsidP="009E793B">
      <w:pPr>
        <w:pStyle w:val="Akapitzlist"/>
        <w:numPr>
          <w:ilvl w:val="0"/>
          <w:numId w:val="1"/>
        </w:numPr>
        <w:shd w:val="clear" w:color="auto" w:fill="FEFEFE"/>
        <w:spacing w:after="0" w:line="276" w:lineRule="auto"/>
        <w:rPr>
          <w:rFonts w:ascii="Open Sans" w:eastAsia="Times New Roman" w:hAnsi="Open Sans" w:cs="Open Sans"/>
          <w:color w:val="000000"/>
          <w:sz w:val="20"/>
          <w:szCs w:val="24"/>
          <w:lang w:eastAsia="pl-PL"/>
        </w:rPr>
      </w:pPr>
      <w:r w:rsidRPr="009E793B">
        <w:rPr>
          <w:rFonts w:ascii="Open Sans" w:eastAsia="Times New Roman" w:hAnsi="Open Sans" w:cs="Open Sans"/>
          <w:color w:val="000000"/>
          <w:sz w:val="20"/>
          <w:szCs w:val="24"/>
          <w:lang w:eastAsia="pl-PL"/>
        </w:rPr>
        <w:t>Kalendarz wydarzeń - moduł pozwalający na publikowanie na stronie w sposób chronologiczny nadchodzących i archiwalnych wydarzeń.</w:t>
      </w:r>
    </w:p>
    <w:p w14:paraId="4FF6FD10" w14:textId="77777777" w:rsidR="0040322F" w:rsidRPr="0040322F" w:rsidRDefault="0040322F" w:rsidP="009E793B">
      <w:pPr>
        <w:numPr>
          <w:ilvl w:val="3"/>
          <w:numId w:val="1"/>
        </w:numPr>
        <w:shd w:val="clear" w:color="auto" w:fill="FEFEFE"/>
        <w:tabs>
          <w:tab w:val="clear" w:pos="2880"/>
        </w:tabs>
        <w:spacing w:after="0" w:line="276" w:lineRule="auto"/>
        <w:ind w:left="1418"/>
        <w:rPr>
          <w:rFonts w:ascii="Open Sans" w:eastAsia="Times New Roman" w:hAnsi="Open Sans" w:cs="Open Sans"/>
          <w:color w:val="000000"/>
          <w:sz w:val="20"/>
          <w:szCs w:val="24"/>
          <w:lang w:eastAsia="pl-PL"/>
        </w:rPr>
      </w:pPr>
      <w:r w:rsidRPr="0040322F">
        <w:rPr>
          <w:rFonts w:ascii="Open Sans" w:eastAsia="Times New Roman" w:hAnsi="Open Sans" w:cs="Open Sans"/>
          <w:color w:val="000000"/>
          <w:sz w:val="20"/>
          <w:szCs w:val="24"/>
          <w:lang w:eastAsia="pl-PL"/>
        </w:rPr>
        <w:t>wydarzenia mają posiadać takie dane jak: zdjęcie, film, nieograniczony opis, galerię zdjęć, adres, pineskę na mapie Google, datę wydarzenia,</w:t>
      </w:r>
    </w:p>
    <w:p w14:paraId="515733D1" w14:textId="77777777" w:rsidR="0040322F" w:rsidRPr="0040322F" w:rsidRDefault="0040322F" w:rsidP="009E793B">
      <w:pPr>
        <w:numPr>
          <w:ilvl w:val="3"/>
          <w:numId w:val="1"/>
        </w:numPr>
        <w:shd w:val="clear" w:color="auto" w:fill="FEFEFE"/>
        <w:tabs>
          <w:tab w:val="clear" w:pos="2880"/>
        </w:tabs>
        <w:spacing w:after="0" w:line="276" w:lineRule="auto"/>
        <w:ind w:left="1418"/>
        <w:rPr>
          <w:rFonts w:ascii="Open Sans" w:eastAsia="Times New Roman" w:hAnsi="Open Sans" w:cs="Open Sans"/>
          <w:color w:val="000000"/>
          <w:sz w:val="20"/>
          <w:szCs w:val="24"/>
          <w:lang w:eastAsia="pl-PL"/>
        </w:rPr>
      </w:pPr>
      <w:r w:rsidRPr="0040322F">
        <w:rPr>
          <w:rFonts w:ascii="Open Sans" w:eastAsia="Times New Roman" w:hAnsi="Open Sans" w:cs="Open Sans"/>
          <w:color w:val="000000"/>
          <w:sz w:val="20"/>
          <w:szCs w:val="24"/>
          <w:lang w:eastAsia="pl-PL"/>
        </w:rPr>
        <w:t>ponadto wydarzenia mają posiadać połączenie z: oficjalną stroną wydarzenia, wydarzeniem na Facebooku, system rezerwacji lub zakupu biletów.</w:t>
      </w:r>
    </w:p>
    <w:p w14:paraId="1DADBF21" w14:textId="77777777" w:rsidR="006D0D97" w:rsidRPr="009E793B" w:rsidRDefault="006D0D97" w:rsidP="009E793B">
      <w:pPr>
        <w:spacing w:line="276" w:lineRule="auto"/>
        <w:rPr>
          <w:rFonts w:ascii="Open Sans" w:hAnsi="Open Sans" w:cs="Open Sans"/>
          <w:sz w:val="18"/>
        </w:rPr>
      </w:pPr>
    </w:p>
    <w:sectPr w:rsidR="006D0D97" w:rsidRPr="009E79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Open Sans">
    <w:panose1 w:val="020B0606030504020204"/>
    <w:charset w:val="EE"/>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371DA4"/>
    <w:multiLevelType w:val="multilevel"/>
    <w:tmpl w:val="2AECFFE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bullet"/>
      <w:lvlText w:val=""/>
      <w:lvlJc w:val="left"/>
      <w:pPr>
        <w:tabs>
          <w:tab w:val="num" w:pos="2880"/>
        </w:tabs>
        <w:ind w:left="2880" w:hanging="360"/>
      </w:pPr>
      <w:rPr>
        <w:rFonts w:ascii="Symbol" w:hAnsi="Symbol"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89C23CC"/>
    <w:multiLevelType w:val="multilevel"/>
    <w:tmpl w:val="E22411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1"/>
    <w:lvlOverride w:ilvl="2">
      <w:lvl w:ilvl="2">
        <w:numFmt w:val="decimal"/>
        <w:lvlText w:val="%3."/>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5B2"/>
    <w:rsid w:val="0040322F"/>
    <w:rsid w:val="006D0D97"/>
    <w:rsid w:val="008925B2"/>
    <w:rsid w:val="009E79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BAD13"/>
  <w15:chartTrackingRefBased/>
  <w15:docId w15:val="{01E5376C-4EFD-410D-8115-45AA5956F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3">
    <w:name w:val="heading 3"/>
    <w:basedOn w:val="Normalny"/>
    <w:link w:val="Nagwek3Znak"/>
    <w:uiPriority w:val="9"/>
    <w:qFormat/>
    <w:rsid w:val="0040322F"/>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40322F"/>
    <w:rPr>
      <w:rFonts w:ascii="Times New Roman" w:eastAsia="Times New Roman" w:hAnsi="Times New Roman" w:cs="Times New Roman"/>
      <w:b/>
      <w:bCs/>
      <w:sz w:val="27"/>
      <w:szCs w:val="27"/>
      <w:lang w:eastAsia="pl-PL"/>
    </w:rPr>
  </w:style>
  <w:style w:type="character" w:styleId="Pogrubienie">
    <w:name w:val="Strong"/>
    <w:basedOn w:val="Domylnaczcionkaakapitu"/>
    <w:uiPriority w:val="22"/>
    <w:qFormat/>
    <w:rsid w:val="0040322F"/>
    <w:rPr>
      <w:b/>
      <w:bCs/>
    </w:rPr>
  </w:style>
  <w:style w:type="paragraph" w:styleId="NormalnyWeb">
    <w:name w:val="Normal (Web)"/>
    <w:basedOn w:val="Normalny"/>
    <w:uiPriority w:val="99"/>
    <w:semiHidden/>
    <w:unhideWhenUsed/>
    <w:rsid w:val="0040322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40322F"/>
    <w:rPr>
      <w:i/>
      <w:iCs/>
    </w:rPr>
  </w:style>
  <w:style w:type="paragraph" w:styleId="Akapitzlist">
    <w:name w:val="List Paragraph"/>
    <w:basedOn w:val="Normalny"/>
    <w:uiPriority w:val="34"/>
    <w:qFormat/>
    <w:rsid w:val="004032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714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1445</Words>
  <Characters>8675</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Jana</dc:creator>
  <cp:keywords/>
  <dc:description/>
  <cp:lastModifiedBy>Katarzyna Jana</cp:lastModifiedBy>
  <cp:revision>2</cp:revision>
  <dcterms:created xsi:type="dcterms:W3CDTF">2022-05-31T12:03:00Z</dcterms:created>
  <dcterms:modified xsi:type="dcterms:W3CDTF">2022-05-31T12:18:00Z</dcterms:modified>
</cp:coreProperties>
</file>